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E2" w:rsidRDefault="00BE4FE2">
      <w:pPr>
        <w:jc w:val="center"/>
      </w:pPr>
    </w:p>
    <w:p w:rsidR="00BE4FE2" w:rsidRDefault="00BE4FE2">
      <w:pPr>
        <w:jc w:val="center"/>
      </w:pPr>
    </w:p>
    <w:tbl>
      <w:tblPr>
        <w:tblStyle w:val="a6"/>
        <w:tblW w:w="110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7"/>
        <w:gridCol w:w="5530"/>
      </w:tblGrid>
      <w:tr w:rsidR="00BE4FE2" w:rsidTr="00BE4FE2">
        <w:trPr>
          <w:trHeight w:val="2752"/>
        </w:trPr>
        <w:tc>
          <w:tcPr>
            <w:tcW w:w="5527" w:type="dxa"/>
          </w:tcPr>
          <w:p w:rsidR="00BE4FE2" w:rsidRDefault="00BE4FE2">
            <w:pPr>
              <w:jc w:val="center"/>
              <w:rPr>
                <w:sz w:val="28"/>
                <w:szCs w:val="28"/>
              </w:rPr>
            </w:pPr>
            <w:r w:rsidRPr="00BE4FE2">
              <w:rPr>
                <w:sz w:val="28"/>
                <w:szCs w:val="28"/>
              </w:rPr>
              <w:t>«УТВЕРЖДАЮ»</w:t>
            </w:r>
          </w:p>
          <w:p w:rsidR="00BE4FE2" w:rsidRPr="00BE4FE2" w:rsidRDefault="00BE4FE2">
            <w:pPr>
              <w:jc w:val="center"/>
              <w:rPr>
                <w:sz w:val="28"/>
                <w:szCs w:val="28"/>
              </w:rPr>
            </w:pPr>
          </w:p>
          <w:p w:rsidR="009D1AD5" w:rsidRPr="009D1AD5" w:rsidRDefault="00BE4FE2" w:rsidP="00BE4FE2">
            <w:pPr>
              <w:jc w:val="center"/>
              <w:rPr>
                <w:sz w:val="28"/>
                <w:szCs w:val="28"/>
              </w:rPr>
            </w:pPr>
            <w:r w:rsidRPr="00BE4FE2">
              <w:rPr>
                <w:sz w:val="28"/>
                <w:szCs w:val="28"/>
              </w:rPr>
              <w:t>Президент</w:t>
            </w:r>
            <w:r w:rsidR="009D1AD5">
              <w:rPr>
                <w:sz w:val="28"/>
                <w:szCs w:val="28"/>
              </w:rPr>
              <w:t xml:space="preserve"> </w:t>
            </w:r>
            <w:r w:rsidRPr="00BE4FE2">
              <w:rPr>
                <w:sz w:val="28"/>
                <w:szCs w:val="28"/>
              </w:rPr>
              <w:t>ОО</w:t>
            </w:r>
          </w:p>
          <w:p w:rsidR="00BE4FE2" w:rsidRPr="00BE4FE2" w:rsidRDefault="00BE4FE2" w:rsidP="00BE4FE2">
            <w:pPr>
              <w:jc w:val="center"/>
              <w:rPr>
                <w:sz w:val="28"/>
                <w:szCs w:val="28"/>
              </w:rPr>
            </w:pPr>
            <w:r w:rsidRPr="00BE4FE2">
              <w:rPr>
                <w:sz w:val="28"/>
                <w:szCs w:val="28"/>
              </w:rPr>
              <w:t>«Всероссийская</w:t>
            </w:r>
            <w:r w:rsidR="009D1AD5" w:rsidRPr="009D1AD5">
              <w:rPr>
                <w:sz w:val="28"/>
                <w:szCs w:val="28"/>
              </w:rPr>
              <w:t xml:space="preserve"> </w:t>
            </w:r>
            <w:r w:rsidRPr="00BE4FE2">
              <w:rPr>
                <w:sz w:val="28"/>
                <w:szCs w:val="28"/>
              </w:rPr>
              <w:t>Федерация</w:t>
            </w:r>
            <w:r w:rsidR="009D1AD5" w:rsidRPr="009D1AD5">
              <w:rPr>
                <w:sz w:val="28"/>
                <w:szCs w:val="28"/>
              </w:rPr>
              <w:t xml:space="preserve"> </w:t>
            </w:r>
            <w:r w:rsidRPr="00BE4FE2">
              <w:rPr>
                <w:sz w:val="28"/>
                <w:szCs w:val="28"/>
              </w:rPr>
              <w:t>плавания»</w:t>
            </w:r>
          </w:p>
          <w:p w:rsidR="00BE4FE2" w:rsidRPr="00BE4FE2" w:rsidRDefault="00BE4FE2" w:rsidP="00BE4FE2">
            <w:pPr>
              <w:jc w:val="center"/>
              <w:rPr>
                <w:sz w:val="28"/>
                <w:szCs w:val="28"/>
              </w:rPr>
            </w:pPr>
          </w:p>
          <w:p w:rsidR="00BE4FE2" w:rsidRPr="00BE4FE2" w:rsidRDefault="00BE4FE2" w:rsidP="00BE4FE2">
            <w:pPr>
              <w:pStyle w:val="a3"/>
              <w:tabs>
                <w:tab w:val="left" w:pos="2881"/>
              </w:tabs>
              <w:spacing w:before="88"/>
              <w:ind w:left="221"/>
              <w:jc w:val="center"/>
            </w:pPr>
            <w:r w:rsidRPr="00BE4FE2">
              <w:rPr>
                <w:u w:val="single"/>
              </w:rPr>
              <w:tab/>
            </w:r>
            <w:r w:rsidRPr="00BE4FE2">
              <w:t>В.В.Сальников</w:t>
            </w:r>
          </w:p>
          <w:p w:rsidR="00BE4FE2" w:rsidRPr="00BE4FE2" w:rsidRDefault="00BE4FE2" w:rsidP="00222DA3">
            <w:pPr>
              <w:jc w:val="center"/>
              <w:rPr>
                <w:sz w:val="28"/>
                <w:szCs w:val="28"/>
              </w:rPr>
            </w:pPr>
            <w:r w:rsidRPr="00BE4FE2">
              <w:rPr>
                <w:sz w:val="28"/>
                <w:szCs w:val="28"/>
              </w:rPr>
              <w:t>«</w:t>
            </w:r>
            <w:r w:rsidRPr="00BE4FE2">
              <w:rPr>
                <w:sz w:val="28"/>
                <w:szCs w:val="28"/>
                <w:u w:val="single"/>
              </w:rPr>
              <w:tab/>
            </w:r>
            <w:r w:rsidRPr="00BE4FE2">
              <w:rPr>
                <w:sz w:val="28"/>
                <w:szCs w:val="28"/>
              </w:rPr>
              <w:t>»</w:t>
            </w:r>
            <w:r w:rsidR="00222DA3" w:rsidRPr="00222DA3">
              <w:rPr>
                <w:sz w:val="28"/>
                <w:szCs w:val="28"/>
              </w:rPr>
              <w:t>____________</w:t>
            </w:r>
            <w:r w:rsidRPr="00BE4FE2">
              <w:rPr>
                <w:sz w:val="28"/>
                <w:szCs w:val="28"/>
              </w:rPr>
              <w:t>2023г.</w:t>
            </w:r>
          </w:p>
        </w:tc>
        <w:tc>
          <w:tcPr>
            <w:tcW w:w="5530" w:type="dxa"/>
          </w:tcPr>
          <w:p w:rsidR="00BE4FE2" w:rsidRDefault="00BE4FE2" w:rsidP="00BE4FE2">
            <w:pPr>
              <w:pStyle w:val="a3"/>
              <w:spacing w:before="88"/>
              <w:ind w:left="1276" w:right="1297"/>
              <w:jc w:val="center"/>
            </w:pPr>
            <w:r w:rsidRPr="00BE4FE2">
              <w:t>«СОГЛАСОВАНО»</w:t>
            </w:r>
          </w:p>
          <w:p w:rsidR="00BE4FE2" w:rsidRPr="00BE4FE2" w:rsidRDefault="00BE4FE2" w:rsidP="00BE4FE2">
            <w:pPr>
              <w:pStyle w:val="a3"/>
              <w:spacing w:before="88"/>
              <w:ind w:left="1276" w:right="1297"/>
              <w:jc w:val="center"/>
            </w:pPr>
          </w:p>
          <w:p w:rsidR="009D1AD5" w:rsidRPr="009D1AD5" w:rsidRDefault="00BE4FE2">
            <w:pPr>
              <w:jc w:val="center"/>
              <w:rPr>
                <w:sz w:val="28"/>
                <w:szCs w:val="28"/>
              </w:rPr>
            </w:pPr>
            <w:r w:rsidRPr="00BE4FE2">
              <w:rPr>
                <w:sz w:val="28"/>
                <w:szCs w:val="28"/>
              </w:rPr>
              <w:t>Президент</w:t>
            </w:r>
            <w:r w:rsidR="009D1AD5">
              <w:rPr>
                <w:sz w:val="28"/>
                <w:szCs w:val="28"/>
              </w:rPr>
              <w:t xml:space="preserve"> </w:t>
            </w:r>
            <w:r w:rsidRPr="00BE4FE2">
              <w:rPr>
                <w:sz w:val="28"/>
                <w:szCs w:val="28"/>
              </w:rPr>
              <w:t>РОО</w:t>
            </w:r>
          </w:p>
          <w:p w:rsidR="00BE4FE2" w:rsidRPr="00BE4FE2" w:rsidRDefault="00BE4FE2">
            <w:pPr>
              <w:jc w:val="center"/>
              <w:rPr>
                <w:sz w:val="28"/>
                <w:szCs w:val="28"/>
              </w:rPr>
            </w:pPr>
            <w:r w:rsidRPr="00BE4FE2">
              <w:rPr>
                <w:sz w:val="28"/>
                <w:szCs w:val="28"/>
              </w:rPr>
              <w:t>«Федерация</w:t>
            </w:r>
            <w:r w:rsidR="009D1AD5">
              <w:rPr>
                <w:sz w:val="28"/>
                <w:szCs w:val="28"/>
              </w:rPr>
              <w:t xml:space="preserve"> </w:t>
            </w:r>
            <w:r w:rsidRPr="00BE4FE2">
              <w:rPr>
                <w:sz w:val="28"/>
                <w:szCs w:val="28"/>
              </w:rPr>
              <w:t>плавания</w:t>
            </w:r>
            <w:r w:rsidR="009D1AD5" w:rsidRPr="009D1AD5">
              <w:rPr>
                <w:sz w:val="28"/>
                <w:szCs w:val="28"/>
              </w:rPr>
              <w:t xml:space="preserve"> </w:t>
            </w:r>
            <w:r w:rsidRPr="00BE4FE2">
              <w:rPr>
                <w:sz w:val="28"/>
                <w:szCs w:val="28"/>
              </w:rPr>
              <w:t>Республики Башкортостан»</w:t>
            </w:r>
          </w:p>
          <w:p w:rsidR="00BE4FE2" w:rsidRPr="00BE4FE2" w:rsidRDefault="00BE4FE2">
            <w:pPr>
              <w:jc w:val="center"/>
              <w:rPr>
                <w:sz w:val="28"/>
                <w:szCs w:val="28"/>
              </w:rPr>
            </w:pPr>
          </w:p>
          <w:p w:rsidR="00BE4FE2" w:rsidRPr="00BE4FE2" w:rsidRDefault="00222DA3" w:rsidP="00BE4FE2">
            <w:pPr>
              <w:jc w:val="center"/>
              <w:rPr>
                <w:sz w:val="28"/>
                <w:szCs w:val="28"/>
              </w:rPr>
            </w:pPr>
            <w:r w:rsidRPr="00222DA3">
              <w:rPr>
                <w:sz w:val="28"/>
                <w:szCs w:val="28"/>
              </w:rPr>
              <w:t>__________________</w:t>
            </w:r>
            <w:r w:rsidR="00BE4FE2" w:rsidRPr="00BE4FE2">
              <w:rPr>
                <w:sz w:val="28"/>
                <w:szCs w:val="28"/>
              </w:rPr>
              <w:t xml:space="preserve">А.В. </w:t>
            </w:r>
            <w:proofErr w:type="spellStart"/>
            <w:r w:rsidR="00BE4FE2" w:rsidRPr="00BE4FE2">
              <w:rPr>
                <w:sz w:val="28"/>
                <w:szCs w:val="28"/>
              </w:rPr>
              <w:t>Артюхин</w:t>
            </w:r>
            <w:proofErr w:type="spellEnd"/>
          </w:p>
          <w:p w:rsidR="00BE4FE2" w:rsidRPr="00BE4FE2" w:rsidRDefault="00BE4FE2" w:rsidP="00222DA3">
            <w:pPr>
              <w:jc w:val="center"/>
              <w:rPr>
                <w:sz w:val="28"/>
                <w:szCs w:val="28"/>
              </w:rPr>
            </w:pPr>
            <w:r w:rsidRPr="00BE4FE2">
              <w:rPr>
                <w:sz w:val="28"/>
                <w:szCs w:val="28"/>
              </w:rPr>
              <w:t>«</w:t>
            </w:r>
            <w:r w:rsidRPr="00BE4FE2">
              <w:rPr>
                <w:sz w:val="28"/>
                <w:szCs w:val="28"/>
                <w:u w:val="single"/>
              </w:rPr>
              <w:tab/>
            </w:r>
            <w:r w:rsidRPr="00BE4FE2">
              <w:rPr>
                <w:sz w:val="28"/>
                <w:szCs w:val="28"/>
              </w:rPr>
              <w:t>»</w:t>
            </w:r>
            <w:r w:rsidR="00222DA3">
              <w:rPr>
                <w:sz w:val="28"/>
                <w:szCs w:val="28"/>
              </w:rPr>
              <w:t>___________</w:t>
            </w:r>
            <w:r w:rsidRPr="00BE4FE2">
              <w:rPr>
                <w:sz w:val="28"/>
                <w:szCs w:val="28"/>
              </w:rPr>
              <w:t>2023г.</w:t>
            </w:r>
          </w:p>
        </w:tc>
      </w:tr>
      <w:tr w:rsidR="00BE4FE2" w:rsidTr="00BE4FE2">
        <w:trPr>
          <w:trHeight w:val="2543"/>
        </w:trPr>
        <w:tc>
          <w:tcPr>
            <w:tcW w:w="5527" w:type="dxa"/>
          </w:tcPr>
          <w:p w:rsidR="00BE4FE2" w:rsidRPr="00BE4FE2" w:rsidRDefault="00BE4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BE4FE2" w:rsidRPr="00BE4FE2" w:rsidRDefault="00BE4FE2" w:rsidP="00BE4FE2">
            <w:pPr>
              <w:pStyle w:val="a3"/>
              <w:spacing w:before="88"/>
              <w:ind w:left="414" w:right="465"/>
              <w:jc w:val="center"/>
            </w:pPr>
            <w:r w:rsidRPr="00BE4FE2">
              <w:t>«УТВЕРЖДАЮ»</w:t>
            </w:r>
          </w:p>
          <w:p w:rsidR="00BE4FE2" w:rsidRPr="00BE4FE2" w:rsidRDefault="00BE4FE2" w:rsidP="00BE4FE2">
            <w:pPr>
              <w:pStyle w:val="a3"/>
            </w:pPr>
          </w:p>
          <w:p w:rsidR="00BE4FE2" w:rsidRPr="00BE4FE2" w:rsidRDefault="00BE4FE2" w:rsidP="00BE4FE2">
            <w:pPr>
              <w:pStyle w:val="a3"/>
              <w:spacing w:before="1"/>
              <w:ind w:left="415" w:right="465"/>
              <w:jc w:val="center"/>
            </w:pPr>
            <w:r w:rsidRPr="00BE4FE2">
              <w:t>Председатель</w:t>
            </w:r>
            <w:r w:rsidR="009D1AD5" w:rsidRPr="009D1AD5">
              <w:t xml:space="preserve"> </w:t>
            </w:r>
            <w:proofErr w:type="spellStart"/>
            <w:r w:rsidRPr="00BE4FE2">
              <w:t>правленияДАНО</w:t>
            </w:r>
            <w:proofErr w:type="spellEnd"/>
          </w:p>
          <w:p w:rsidR="00BE4FE2" w:rsidRPr="00BE4FE2" w:rsidRDefault="00BE4FE2" w:rsidP="00BE4FE2">
            <w:pPr>
              <w:jc w:val="center"/>
              <w:rPr>
                <w:sz w:val="28"/>
                <w:szCs w:val="28"/>
              </w:rPr>
            </w:pPr>
            <w:r w:rsidRPr="00BE4FE2">
              <w:rPr>
                <w:sz w:val="28"/>
                <w:szCs w:val="28"/>
              </w:rPr>
              <w:t>«Детская</w:t>
            </w:r>
            <w:r w:rsidR="009D1AD5" w:rsidRPr="009D1AD5">
              <w:rPr>
                <w:sz w:val="28"/>
                <w:szCs w:val="28"/>
              </w:rPr>
              <w:t xml:space="preserve"> </w:t>
            </w:r>
            <w:r w:rsidRPr="00BE4FE2">
              <w:rPr>
                <w:sz w:val="28"/>
                <w:szCs w:val="28"/>
              </w:rPr>
              <w:t>Лига</w:t>
            </w:r>
            <w:r w:rsidR="009D1AD5" w:rsidRPr="009D1AD5">
              <w:rPr>
                <w:sz w:val="28"/>
                <w:szCs w:val="28"/>
              </w:rPr>
              <w:t xml:space="preserve"> </w:t>
            </w:r>
            <w:r w:rsidRPr="00BE4FE2">
              <w:rPr>
                <w:sz w:val="28"/>
                <w:szCs w:val="28"/>
              </w:rPr>
              <w:t>Плавания</w:t>
            </w:r>
            <w:r w:rsidR="009D1AD5" w:rsidRPr="009D1AD5">
              <w:rPr>
                <w:sz w:val="28"/>
                <w:szCs w:val="28"/>
              </w:rPr>
              <w:t xml:space="preserve"> </w:t>
            </w:r>
            <w:r w:rsidRPr="00BE4FE2">
              <w:rPr>
                <w:sz w:val="28"/>
                <w:szCs w:val="28"/>
              </w:rPr>
              <w:t>«Поволжье»</w:t>
            </w:r>
          </w:p>
          <w:p w:rsidR="00BE4FE2" w:rsidRPr="00BE4FE2" w:rsidRDefault="00BE4FE2" w:rsidP="00BE4FE2">
            <w:pPr>
              <w:jc w:val="center"/>
              <w:rPr>
                <w:sz w:val="28"/>
                <w:szCs w:val="28"/>
              </w:rPr>
            </w:pPr>
          </w:p>
          <w:p w:rsidR="00BE4FE2" w:rsidRPr="00BE4FE2" w:rsidRDefault="00222DA3" w:rsidP="00BE4FE2">
            <w:pPr>
              <w:jc w:val="center"/>
              <w:rPr>
                <w:sz w:val="28"/>
                <w:szCs w:val="28"/>
              </w:rPr>
            </w:pPr>
            <w:r w:rsidRPr="00222DA3">
              <w:rPr>
                <w:sz w:val="28"/>
                <w:szCs w:val="28"/>
              </w:rPr>
              <w:t>_______________</w:t>
            </w:r>
            <w:r w:rsidR="00BE4FE2" w:rsidRPr="00BE4FE2">
              <w:rPr>
                <w:sz w:val="28"/>
                <w:szCs w:val="28"/>
              </w:rPr>
              <w:t>Д.В.Окунев</w:t>
            </w:r>
          </w:p>
          <w:p w:rsidR="00BE4FE2" w:rsidRPr="00BE4FE2" w:rsidRDefault="00BE4FE2" w:rsidP="00222DA3">
            <w:pPr>
              <w:jc w:val="center"/>
              <w:rPr>
                <w:sz w:val="28"/>
                <w:szCs w:val="28"/>
              </w:rPr>
            </w:pPr>
            <w:r w:rsidRPr="00BE4FE2">
              <w:rPr>
                <w:sz w:val="28"/>
                <w:szCs w:val="28"/>
              </w:rPr>
              <w:t>«</w:t>
            </w:r>
            <w:r w:rsidRPr="00BE4FE2">
              <w:rPr>
                <w:sz w:val="28"/>
                <w:szCs w:val="28"/>
                <w:u w:val="single"/>
              </w:rPr>
              <w:tab/>
            </w:r>
            <w:r w:rsidRPr="00BE4FE2">
              <w:rPr>
                <w:sz w:val="28"/>
                <w:szCs w:val="28"/>
              </w:rPr>
              <w:t>»</w:t>
            </w:r>
            <w:r w:rsidR="00222DA3" w:rsidRPr="00222DA3">
              <w:rPr>
                <w:sz w:val="28"/>
                <w:szCs w:val="28"/>
              </w:rPr>
              <w:t>___________</w:t>
            </w:r>
            <w:r w:rsidRPr="00BE4FE2">
              <w:rPr>
                <w:sz w:val="28"/>
                <w:szCs w:val="28"/>
              </w:rPr>
              <w:t>2023г.</w:t>
            </w:r>
          </w:p>
        </w:tc>
      </w:tr>
    </w:tbl>
    <w:p w:rsidR="00BE4FE2" w:rsidRDefault="00BE4FE2" w:rsidP="00BE4FE2">
      <w:pPr>
        <w:pStyle w:val="1"/>
        <w:spacing w:before="88"/>
        <w:ind w:right="1940"/>
        <w:jc w:val="center"/>
      </w:pPr>
    </w:p>
    <w:p w:rsidR="00BE4FE2" w:rsidRDefault="00BE4FE2" w:rsidP="00BE4FE2">
      <w:pPr>
        <w:pStyle w:val="1"/>
        <w:spacing w:before="88"/>
        <w:ind w:right="1940"/>
        <w:jc w:val="center"/>
      </w:pPr>
    </w:p>
    <w:p w:rsidR="00BE4FE2" w:rsidRDefault="00BE4FE2" w:rsidP="00BE4FE2">
      <w:pPr>
        <w:pStyle w:val="1"/>
        <w:spacing w:before="88"/>
        <w:ind w:right="1940"/>
        <w:jc w:val="center"/>
      </w:pPr>
    </w:p>
    <w:p w:rsidR="00BE4FE2" w:rsidRDefault="00BE4FE2" w:rsidP="00BE4FE2">
      <w:pPr>
        <w:pStyle w:val="1"/>
        <w:spacing w:before="88"/>
        <w:ind w:right="1940"/>
        <w:jc w:val="center"/>
      </w:pPr>
    </w:p>
    <w:p w:rsidR="00BE4FE2" w:rsidRDefault="00BE4FE2" w:rsidP="00BE4FE2">
      <w:pPr>
        <w:pStyle w:val="1"/>
        <w:spacing w:before="88"/>
        <w:ind w:right="1940"/>
        <w:jc w:val="center"/>
      </w:pPr>
    </w:p>
    <w:p w:rsidR="00BE4FE2" w:rsidRDefault="00BE4FE2" w:rsidP="00BE4FE2">
      <w:pPr>
        <w:pStyle w:val="1"/>
        <w:spacing w:before="88"/>
        <w:ind w:right="1940"/>
        <w:jc w:val="center"/>
      </w:pPr>
    </w:p>
    <w:p w:rsidR="00BE4FE2" w:rsidRDefault="00BE4FE2" w:rsidP="00BE4FE2">
      <w:pPr>
        <w:pStyle w:val="1"/>
        <w:spacing w:before="88"/>
        <w:ind w:right="1940"/>
        <w:jc w:val="center"/>
      </w:pPr>
    </w:p>
    <w:p w:rsidR="00BE4FE2" w:rsidRDefault="00BE4FE2" w:rsidP="00BE4FE2">
      <w:pPr>
        <w:pStyle w:val="1"/>
        <w:spacing w:before="88"/>
        <w:ind w:right="1940"/>
        <w:jc w:val="center"/>
      </w:pPr>
      <w:bookmarkStart w:id="0" w:name="_GoBack"/>
      <w:bookmarkEnd w:id="0"/>
    </w:p>
    <w:p w:rsidR="00BE4FE2" w:rsidRDefault="00BE4FE2" w:rsidP="00BE4FE2">
      <w:pPr>
        <w:pStyle w:val="1"/>
        <w:spacing w:before="88"/>
        <w:ind w:right="1940"/>
        <w:jc w:val="center"/>
      </w:pPr>
      <w:r>
        <w:t>ПОЛОЖЕНИЕ</w:t>
      </w:r>
    </w:p>
    <w:p w:rsidR="00BE4FE2" w:rsidRDefault="00BE4FE2" w:rsidP="00BE4FE2">
      <w:pPr>
        <w:pStyle w:val="a3"/>
        <w:spacing w:before="8"/>
        <w:rPr>
          <w:b/>
        </w:rPr>
      </w:pPr>
    </w:p>
    <w:p w:rsidR="00BE4FE2" w:rsidRDefault="009D1AD5" w:rsidP="00BE4FE2">
      <w:pPr>
        <w:ind w:left="2305" w:right="2032"/>
        <w:jc w:val="center"/>
        <w:rPr>
          <w:b/>
          <w:sz w:val="28"/>
        </w:rPr>
      </w:pPr>
      <w:r>
        <w:rPr>
          <w:b/>
          <w:sz w:val="28"/>
        </w:rPr>
        <w:t>О</w:t>
      </w:r>
      <w:r w:rsidRPr="009D1AD5">
        <w:rPr>
          <w:b/>
          <w:sz w:val="28"/>
        </w:rPr>
        <w:t xml:space="preserve"> </w:t>
      </w:r>
      <w:r w:rsidR="00BE4FE2">
        <w:rPr>
          <w:b/>
          <w:sz w:val="28"/>
        </w:rPr>
        <w:t>Всероссийских</w:t>
      </w:r>
      <w:r w:rsidRPr="009D1AD5">
        <w:rPr>
          <w:b/>
          <w:sz w:val="28"/>
        </w:rPr>
        <w:t xml:space="preserve"> </w:t>
      </w:r>
      <w:r w:rsidR="00BE4FE2">
        <w:rPr>
          <w:b/>
          <w:sz w:val="28"/>
        </w:rPr>
        <w:t>соревнованиях</w:t>
      </w:r>
      <w:r w:rsidRPr="009D1AD5">
        <w:rPr>
          <w:b/>
          <w:sz w:val="28"/>
        </w:rPr>
        <w:t xml:space="preserve"> </w:t>
      </w:r>
      <w:r w:rsidR="00BE4FE2">
        <w:rPr>
          <w:b/>
          <w:sz w:val="28"/>
        </w:rPr>
        <w:t>по</w:t>
      </w:r>
      <w:r w:rsidRPr="009D1AD5">
        <w:rPr>
          <w:b/>
          <w:sz w:val="28"/>
        </w:rPr>
        <w:t xml:space="preserve"> </w:t>
      </w:r>
      <w:r w:rsidR="00BE4FE2">
        <w:rPr>
          <w:b/>
          <w:sz w:val="28"/>
        </w:rPr>
        <w:t>плаванию</w:t>
      </w:r>
    </w:p>
    <w:p w:rsidR="00BE4FE2" w:rsidRDefault="00BE4FE2" w:rsidP="00BE4FE2">
      <w:pPr>
        <w:pStyle w:val="1"/>
        <w:ind w:right="1965"/>
        <w:jc w:val="center"/>
      </w:pPr>
      <w:r>
        <w:t>«Детской</w:t>
      </w:r>
      <w:r w:rsidR="009D1AD5">
        <w:t xml:space="preserve"> </w:t>
      </w:r>
      <w:r>
        <w:t>Лиги</w:t>
      </w:r>
      <w:r w:rsidR="009D1AD5">
        <w:t xml:space="preserve"> </w:t>
      </w:r>
      <w:r>
        <w:t>Плавания</w:t>
      </w:r>
      <w:r w:rsidR="009D1AD5">
        <w:t xml:space="preserve"> </w:t>
      </w:r>
      <w:r>
        <w:t>«Поволжье»</w:t>
      </w:r>
    </w:p>
    <w:p w:rsidR="00BE4FE2" w:rsidRDefault="00BE4FE2">
      <w:pPr>
        <w:jc w:val="center"/>
        <w:sectPr w:rsidR="00BE4FE2">
          <w:type w:val="continuous"/>
          <w:pgSz w:w="11900" w:h="16840"/>
          <w:pgMar w:top="1320" w:right="580" w:bottom="280" w:left="1160" w:header="720" w:footer="720" w:gutter="0"/>
          <w:cols w:space="720"/>
        </w:sectPr>
      </w:pPr>
    </w:p>
    <w:p w:rsidR="00CB1208" w:rsidRPr="00BE4FE2" w:rsidRDefault="00577C75" w:rsidP="00BE4FE2">
      <w:pPr>
        <w:pStyle w:val="a5"/>
        <w:numPr>
          <w:ilvl w:val="0"/>
          <w:numId w:val="1"/>
        </w:numPr>
        <w:tabs>
          <w:tab w:val="left" w:pos="3266"/>
        </w:tabs>
        <w:spacing w:before="74"/>
        <w:jc w:val="left"/>
        <w:rPr>
          <w:b/>
          <w:sz w:val="28"/>
        </w:rPr>
      </w:pPr>
      <w:r w:rsidRPr="00BE4FE2">
        <w:rPr>
          <w:b/>
          <w:sz w:val="28"/>
        </w:rPr>
        <w:lastRenderedPageBreak/>
        <w:t>ЦЕЛИИЗАДАЧИСОРЕВНОВАНИЙ</w:t>
      </w:r>
    </w:p>
    <w:p w:rsidR="00CB1208" w:rsidRDefault="00CB1208">
      <w:pPr>
        <w:pStyle w:val="a3"/>
        <w:spacing w:before="1"/>
        <w:rPr>
          <w:b/>
          <w:sz w:val="26"/>
        </w:rPr>
      </w:pPr>
    </w:p>
    <w:p w:rsidR="00CB1208" w:rsidRDefault="00577C75">
      <w:pPr>
        <w:pStyle w:val="a3"/>
        <w:ind w:left="1251"/>
        <w:jc w:val="both"/>
      </w:pPr>
      <w:r>
        <w:t>Всероссийскиесоревнованияпоплаванию«ДетскойЛигиплавания</w:t>
      </w:r>
    </w:p>
    <w:p w:rsidR="00CB1208" w:rsidRDefault="00577C75">
      <w:pPr>
        <w:pStyle w:val="a3"/>
        <w:ind w:left="544"/>
        <w:jc w:val="both"/>
      </w:pPr>
      <w:r>
        <w:t>«Поволжье»(далее–Соревнования)проводятсявцелях:</w:t>
      </w:r>
    </w:p>
    <w:p w:rsidR="00CB1208" w:rsidRDefault="00577C75">
      <w:pPr>
        <w:pStyle w:val="a3"/>
        <w:ind w:left="1251"/>
        <w:jc w:val="both"/>
      </w:pPr>
      <w:r>
        <w:t>-развитияипопуляризацииплаваниявРоссийскойФедерации;</w:t>
      </w:r>
    </w:p>
    <w:p w:rsidR="00CB1208" w:rsidRDefault="00577C75">
      <w:pPr>
        <w:pStyle w:val="a3"/>
        <w:ind w:left="544" w:right="268" w:firstLine="708"/>
        <w:jc w:val="both"/>
      </w:pPr>
      <w:r>
        <w:t>-формирования здорового образа жизни и вовлечения широких слоевнаселения взанятияплаванием;</w:t>
      </w:r>
    </w:p>
    <w:p w:rsidR="00CB1208" w:rsidRDefault="00577C75">
      <w:pPr>
        <w:pStyle w:val="a3"/>
        <w:ind w:left="544" w:right="271" w:firstLine="708"/>
        <w:jc w:val="both"/>
      </w:pPr>
      <w:r>
        <w:t>-повышениясоциальнойактивности,физическогоидуховноговоспитаниядетей;</w:t>
      </w:r>
    </w:p>
    <w:p w:rsidR="00CB1208" w:rsidRDefault="00577C75" w:rsidP="00222DA3">
      <w:pPr>
        <w:pStyle w:val="a3"/>
        <w:spacing w:before="1"/>
        <w:ind w:left="544" w:right="268" w:firstLine="708"/>
        <w:jc w:val="both"/>
      </w:pPr>
      <w:r>
        <w:t>-профилактикиипредупрежденияправонарушений,наркомании,табакокуренияиалкоголизмасредимолодежиигражданРоссийскойФедерации.</w:t>
      </w:r>
    </w:p>
    <w:p w:rsidR="00CB1208" w:rsidRDefault="00CB1208">
      <w:pPr>
        <w:pStyle w:val="a3"/>
        <w:spacing w:before="11"/>
        <w:rPr>
          <w:sz w:val="27"/>
        </w:rPr>
      </w:pPr>
    </w:p>
    <w:p w:rsidR="00CB1208" w:rsidRDefault="00577C75">
      <w:pPr>
        <w:pStyle w:val="1"/>
        <w:numPr>
          <w:ilvl w:val="0"/>
          <w:numId w:val="1"/>
        </w:numPr>
        <w:tabs>
          <w:tab w:val="left" w:pos="2076"/>
        </w:tabs>
        <w:ind w:left="2076" w:hanging="358"/>
        <w:jc w:val="left"/>
      </w:pPr>
      <w:r>
        <w:t>МЕСТОИСРОКИПРОВЕДЕНИЯСОРЕВНОВАНИЙ</w:t>
      </w:r>
    </w:p>
    <w:p w:rsidR="00CB1208" w:rsidRPr="00222DA3" w:rsidRDefault="00CB1208">
      <w:pPr>
        <w:pStyle w:val="a3"/>
        <w:rPr>
          <w:b/>
        </w:rPr>
      </w:pPr>
    </w:p>
    <w:p w:rsidR="00CB1208" w:rsidRPr="00222DA3" w:rsidRDefault="00577C75" w:rsidP="00222DA3">
      <w:pPr>
        <w:ind w:left="567" w:firstLine="709"/>
        <w:jc w:val="both"/>
        <w:rPr>
          <w:spacing w:val="-67"/>
          <w:sz w:val="28"/>
          <w:szCs w:val="28"/>
        </w:rPr>
      </w:pPr>
      <w:r w:rsidRPr="00222DA3">
        <w:rPr>
          <w:sz w:val="28"/>
          <w:szCs w:val="28"/>
        </w:rPr>
        <w:t>Соревнованияпроводятсявг.</w:t>
      </w:r>
      <w:r w:rsidR="009D29D8" w:rsidRPr="00222DA3">
        <w:rPr>
          <w:sz w:val="28"/>
          <w:szCs w:val="28"/>
        </w:rPr>
        <w:t>Уфа</w:t>
      </w:r>
      <w:r w:rsidR="00222DA3" w:rsidRPr="00222DA3">
        <w:rPr>
          <w:sz w:val="28"/>
          <w:szCs w:val="28"/>
        </w:rPr>
        <w:t>, бассейн ЦСП РБ имени Баталовой Р.А.,просп. Дружбы Народов 47</w:t>
      </w:r>
      <w:r w:rsidR="00222DA3">
        <w:rPr>
          <w:sz w:val="28"/>
          <w:szCs w:val="28"/>
        </w:rPr>
        <w:t>,</w:t>
      </w:r>
      <w:r w:rsidRPr="00222DA3">
        <w:rPr>
          <w:sz w:val="28"/>
          <w:szCs w:val="28"/>
        </w:rPr>
        <w:t>с</w:t>
      </w:r>
      <w:r w:rsidR="00C93C95" w:rsidRPr="00222DA3">
        <w:rPr>
          <w:sz w:val="28"/>
          <w:szCs w:val="28"/>
        </w:rPr>
        <w:t>7</w:t>
      </w:r>
      <w:r w:rsidR="00F15EE4" w:rsidRPr="00222DA3">
        <w:rPr>
          <w:sz w:val="28"/>
          <w:szCs w:val="28"/>
        </w:rPr>
        <w:t>марта</w:t>
      </w:r>
      <w:r w:rsidRPr="00222DA3">
        <w:rPr>
          <w:sz w:val="28"/>
          <w:szCs w:val="28"/>
        </w:rPr>
        <w:t>по</w:t>
      </w:r>
      <w:r w:rsidR="00C93C95" w:rsidRPr="00222DA3">
        <w:rPr>
          <w:sz w:val="28"/>
          <w:szCs w:val="28"/>
        </w:rPr>
        <w:t>9</w:t>
      </w:r>
      <w:r w:rsidR="00F15EE4" w:rsidRPr="00222DA3">
        <w:rPr>
          <w:sz w:val="28"/>
          <w:szCs w:val="28"/>
        </w:rPr>
        <w:t>марта</w:t>
      </w:r>
      <w:r w:rsidRPr="00222DA3">
        <w:rPr>
          <w:sz w:val="28"/>
          <w:szCs w:val="28"/>
        </w:rPr>
        <w:t>202</w:t>
      </w:r>
      <w:r w:rsidR="009D29D8" w:rsidRPr="00222DA3">
        <w:rPr>
          <w:sz w:val="28"/>
          <w:szCs w:val="28"/>
        </w:rPr>
        <w:t>3</w:t>
      </w:r>
      <w:r w:rsidRPr="00222DA3">
        <w:rPr>
          <w:sz w:val="28"/>
          <w:szCs w:val="28"/>
        </w:rPr>
        <w:t>г.,втомчисле деньприезда –</w:t>
      </w:r>
      <w:r w:rsidR="00C93C95" w:rsidRPr="00222DA3">
        <w:rPr>
          <w:sz w:val="28"/>
          <w:szCs w:val="28"/>
        </w:rPr>
        <w:t>6</w:t>
      </w:r>
      <w:r w:rsidR="00F15EE4" w:rsidRPr="00222DA3">
        <w:rPr>
          <w:sz w:val="28"/>
          <w:szCs w:val="28"/>
        </w:rPr>
        <w:t xml:space="preserve"> марта</w:t>
      </w:r>
      <w:r w:rsidRPr="00222DA3">
        <w:rPr>
          <w:sz w:val="28"/>
          <w:szCs w:val="28"/>
        </w:rPr>
        <w:t>, деньотъезда</w:t>
      </w:r>
      <w:r w:rsidR="00C93C95" w:rsidRPr="00222DA3">
        <w:rPr>
          <w:sz w:val="28"/>
          <w:szCs w:val="28"/>
        </w:rPr>
        <w:t>10</w:t>
      </w:r>
      <w:r w:rsidR="00F15EE4" w:rsidRPr="00222DA3">
        <w:rPr>
          <w:sz w:val="28"/>
          <w:szCs w:val="28"/>
        </w:rPr>
        <w:t xml:space="preserve"> марта</w:t>
      </w:r>
      <w:r w:rsidRPr="00222DA3">
        <w:rPr>
          <w:sz w:val="28"/>
          <w:szCs w:val="28"/>
        </w:rPr>
        <w:t>202</w:t>
      </w:r>
      <w:r w:rsidR="009D29D8" w:rsidRPr="00222DA3">
        <w:rPr>
          <w:sz w:val="28"/>
          <w:szCs w:val="28"/>
        </w:rPr>
        <w:t>3</w:t>
      </w:r>
      <w:r w:rsidRPr="00222DA3">
        <w:rPr>
          <w:sz w:val="28"/>
          <w:szCs w:val="28"/>
        </w:rPr>
        <w:t>г.</w:t>
      </w:r>
    </w:p>
    <w:p w:rsidR="00CB1208" w:rsidRDefault="00CB1208">
      <w:pPr>
        <w:pStyle w:val="a3"/>
      </w:pPr>
    </w:p>
    <w:p w:rsidR="00CB1208" w:rsidRDefault="00577C75">
      <w:pPr>
        <w:pStyle w:val="1"/>
        <w:numPr>
          <w:ilvl w:val="0"/>
          <w:numId w:val="1"/>
        </w:numPr>
        <w:tabs>
          <w:tab w:val="left" w:pos="3350"/>
        </w:tabs>
        <w:ind w:left="3350" w:hanging="468"/>
        <w:jc w:val="left"/>
      </w:pPr>
      <w:r>
        <w:t>ОРГАНИЗАТОРЫСОРЕВНОВАНИЙ</w:t>
      </w:r>
    </w:p>
    <w:p w:rsidR="00CB1208" w:rsidRDefault="00CB1208">
      <w:pPr>
        <w:pStyle w:val="a3"/>
        <w:rPr>
          <w:b/>
        </w:rPr>
      </w:pPr>
    </w:p>
    <w:p w:rsidR="00CB1208" w:rsidRDefault="00577C75">
      <w:pPr>
        <w:pStyle w:val="a3"/>
        <w:ind w:left="544" w:right="267" w:firstLine="708"/>
        <w:jc w:val="both"/>
      </w:pPr>
      <w:r>
        <w:t xml:space="preserve">ОбщееруководствоорганизациейипроведениемСоревнованийосуществляетсяОбщественнойорганизацией«Всероссийскаяфедерацияплавания» (далее – ВФП) при поддержке Министерства спорта </w:t>
      </w:r>
      <w:proofErr w:type="spellStart"/>
      <w:r>
        <w:t>Российскойфедерации</w:t>
      </w:r>
      <w:proofErr w:type="spellEnd"/>
      <w:r>
        <w:t xml:space="preserve"> (далее – </w:t>
      </w:r>
      <w:proofErr w:type="spellStart"/>
      <w:r>
        <w:t>Минспорт</w:t>
      </w:r>
      <w:proofErr w:type="spellEnd"/>
      <w:r>
        <w:t xml:space="preserve"> России) и Министерства физической культурыиспорта</w:t>
      </w:r>
      <w:r w:rsidR="00F15EE4" w:rsidRPr="00F15EE4">
        <w:t xml:space="preserve"> Республики</w:t>
      </w:r>
      <w:r w:rsidR="00B61FEA">
        <w:t xml:space="preserve"> Башкортостан</w:t>
      </w:r>
      <w:r>
        <w:t>.</w:t>
      </w:r>
    </w:p>
    <w:p w:rsidR="00CB1208" w:rsidRDefault="00577C75" w:rsidP="00F15EE4">
      <w:pPr>
        <w:pStyle w:val="a3"/>
        <w:ind w:left="544" w:right="266" w:firstLine="708"/>
        <w:jc w:val="both"/>
      </w:pPr>
      <w:r>
        <w:t>НепосредственноепроведениеСоревнованийвозлагаетсянаРегиональнуюобщественнуюорганизацию«Федерацияплавания</w:t>
      </w:r>
      <w:r w:rsidR="00F15EE4" w:rsidRPr="00F15EE4">
        <w:t>Республики</w:t>
      </w:r>
      <w:r w:rsidR="00B61FEA">
        <w:t xml:space="preserve"> Башкортостан</w:t>
      </w:r>
      <w:r>
        <w:t>»,Детскуюавтономнуюнекоммерческуюорганизацию«ДетскаяЛигаПлавания«Поволжье»иГлавнуюсудейскуюколлегию(далее-ГСК),утверждаемуюВФП.</w:t>
      </w:r>
    </w:p>
    <w:p w:rsidR="00CB1208" w:rsidRDefault="00CB1208">
      <w:pPr>
        <w:pStyle w:val="a3"/>
        <w:spacing w:before="11"/>
        <w:rPr>
          <w:sz w:val="27"/>
        </w:rPr>
      </w:pPr>
    </w:p>
    <w:p w:rsidR="00CB1208" w:rsidRDefault="00577C75">
      <w:pPr>
        <w:pStyle w:val="1"/>
        <w:numPr>
          <w:ilvl w:val="0"/>
          <w:numId w:val="1"/>
        </w:numPr>
        <w:tabs>
          <w:tab w:val="left" w:pos="2035"/>
        </w:tabs>
        <w:ind w:left="2034" w:hanging="382"/>
        <w:jc w:val="left"/>
        <w:rPr>
          <w:sz w:val="26"/>
        </w:rPr>
      </w:pPr>
      <w:r>
        <w:t>УЧАСТНИКИСОРЕВНОВАНИЙ,УСЛОВИЯДОПУСКА</w:t>
      </w:r>
    </w:p>
    <w:p w:rsidR="00CB1208" w:rsidRDefault="00CB1208">
      <w:pPr>
        <w:pStyle w:val="a3"/>
        <w:rPr>
          <w:b/>
        </w:rPr>
      </w:pPr>
    </w:p>
    <w:p w:rsidR="00CB1208" w:rsidRDefault="00577C75">
      <w:pPr>
        <w:pStyle w:val="a3"/>
        <w:ind w:left="544" w:right="271" w:firstLine="1258"/>
        <w:jc w:val="both"/>
      </w:pPr>
      <w:r>
        <w:t>В Соревнованиях принимают участие обучающиеся спортивныхшкол, клубов, физкультурно-спортивных организаций субъектов РоссийскойФедерациивследующихвозрастных группах:</w:t>
      </w:r>
    </w:p>
    <w:p w:rsidR="00CB1208" w:rsidRDefault="00577C75">
      <w:pPr>
        <w:pStyle w:val="a3"/>
        <w:ind w:left="544" w:firstLine="708"/>
      </w:pPr>
      <w:r>
        <w:t>-юноши11-12лет,девушки9-10летпоуровнюподготовленностиненижеIII юношескогоспортивногоразряда;</w:t>
      </w:r>
    </w:p>
    <w:p w:rsidR="00CB1208" w:rsidRDefault="00577C75">
      <w:pPr>
        <w:pStyle w:val="a3"/>
        <w:ind w:left="544" w:firstLine="708"/>
      </w:pPr>
      <w:r>
        <w:t>-юноши13-14лет,девушки11-12летпоуровнюподготовленностиненижеIII юношескогоспортивногоразряда;</w:t>
      </w:r>
    </w:p>
    <w:p w:rsidR="00CB1208" w:rsidRDefault="00577C75">
      <w:pPr>
        <w:pStyle w:val="a3"/>
        <w:ind w:left="544" w:firstLine="708"/>
      </w:pPr>
      <w:r>
        <w:t>-юноши15-16лет,девушки13-14летпоуровнюподготовленностиненижеIII юношескогоспортивногоразряда;</w:t>
      </w:r>
    </w:p>
    <w:p w:rsidR="00CB1208" w:rsidRDefault="00577C75">
      <w:pPr>
        <w:pStyle w:val="a3"/>
        <w:ind w:left="544" w:firstLine="708"/>
      </w:pPr>
      <w:r>
        <w:t>-юноши17-18лет,девушки15-17летпоуровнюподготовленностиненижеIII юношеского спортивного разряда.</w:t>
      </w:r>
    </w:p>
    <w:p w:rsidR="00CB1208" w:rsidRDefault="00577C75">
      <w:pPr>
        <w:pStyle w:val="a3"/>
        <w:ind w:left="1347"/>
      </w:pPr>
      <w:r>
        <w:t>ДополнительнокСоревнованияммогутбытьдопущеныиностранные</w:t>
      </w:r>
    </w:p>
    <w:p w:rsidR="00CB1208" w:rsidRDefault="00CB1208">
      <w:pPr>
        <w:sectPr w:rsidR="00CB1208">
          <w:pgSz w:w="11900" w:h="16840"/>
          <w:pgMar w:top="1060" w:right="580" w:bottom="280" w:left="1160" w:header="720" w:footer="720" w:gutter="0"/>
          <w:cols w:space="720"/>
        </w:sectPr>
      </w:pPr>
    </w:p>
    <w:p w:rsidR="00CB1208" w:rsidRDefault="00577C75">
      <w:pPr>
        <w:pStyle w:val="a3"/>
        <w:spacing w:before="74"/>
        <w:ind w:left="544"/>
      </w:pPr>
      <w:r>
        <w:lastRenderedPageBreak/>
        <w:t>участники.</w:t>
      </w:r>
    </w:p>
    <w:p w:rsidR="00CB1208" w:rsidRDefault="00577C75">
      <w:pPr>
        <w:pStyle w:val="a3"/>
        <w:ind w:left="544" w:right="267" w:firstLine="708"/>
        <w:jc w:val="both"/>
      </w:pPr>
      <w:r>
        <w:t>Участникам запрещается участвовать в азартных играх в букмекерскихконторахитотализаторахпутемзаключенияпаринаофициальныеспортивные соревнования в соответствии с требованиями, установленнымипунктом 3 части 4 статьи 26.2 Федерального закона от 4 декабря 2007 года №329-ФЗ«ОфизическойкультуреиспортевРоссийскойФедерации».</w:t>
      </w:r>
    </w:p>
    <w:p w:rsidR="00CB1208" w:rsidRDefault="00577C75">
      <w:pPr>
        <w:pStyle w:val="a3"/>
        <w:ind w:left="544" w:right="267" w:firstLine="708"/>
        <w:jc w:val="both"/>
      </w:pPr>
      <w:r>
        <w:t>Участникамзапрещаетсяоказыватьпротивоправноевлияниенарезультатысоревнований,включенныхвнастоящее положение.</w:t>
      </w:r>
    </w:p>
    <w:p w:rsidR="00ED3744" w:rsidRDefault="00ED3744">
      <w:pPr>
        <w:pStyle w:val="a3"/>
        <w:ind w:left="544" w:right="267" w:firstLine="708"/>
        <w:jc w:val="both"/>
      </w:pPr>
      <w:r w:rsidRPr="00ED3744">
        <w:t xml:space="preserve">На основании </w:t>
      </w:r>
      <w:r>
        <w:t>распоряжения главы Республики</w:t>
      </w:r>
      <w:r w:rsidR="00B61FEA">
        <w:t xml:space="preserve">Башкортостан </w:t>
      </w:r>
      <w:r>
        <w:t xml:space="preserve">от </w:t>
      </w:r>
      <w:r w:rsidRPr="00ED3744">
        <w:rPr>
          <w:bCs/>
        </w:rPr>
        <w:t>18 марта 2020 года N 42-РГ</w:t>
      </w:r>
      <w:r w:rsidRPr="00ED3744">
        <w:t xml:space="preserve">с </w:t>
      </w:r>
      <w:r>
        <w:t>изменениями к нему от 03</w:t>
      </w:r>
      <w:r w:rsidRPr="00ED3744">
        <w:t xml:space="preserve">.12.2021 г. </w:t>
      </w:r>
      <w:r w:rsidRPr="00ED3744">
        <w:rPr>
          <w:bCs/>
        </w:rPr>
        <w:t>N 341-РГ</w:t>
      </w:r>
      <w:r w:rsidRPr="00ED3744">
        <w:t>допуск совершеннолетних участников (в т.ч. представителей) будет осуществляться при наличии:</w:t>
      </w:r>
    </w:p>
    <w:p w:rsidR="00C06B08" w:rsidRDefault="00ED3744">
      <w:pPr>
        <w:pStyle w:val="a3"/>
        <w:ind w:left="544" w:right="267" w:firstLine="708"/>
        <w:jc w:val="both"/>
      </w:pPr>
      <w:r w:rsidRPr="00ED3744">
        <w:t xml:space="preserve"> -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 </w:t>
      </w:r>
    </w:p>
    <w:p w:rsidR="00C06B08" w:rsidRDefault="00ED3744">
      <w:pPr>
        <w:pStyle w:val="a3"/>
        <w:ind w:left="544" w:right="267" w:firstLine="708"/>
        <w:jc w:val="both"/>
      </w:pPr>
      <w:r w:rsidRPr="00ED3744">
        <w:t xml:space="preserve">-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перенесли </w:t>
      </w:r>
      <w:proofErr w:type="spellStart"/>
      <w:r w:rsidRPr="00ED3744">
        <w:t>коронавирусную</w:t>
      </w:r>
      <w:proofErr w:type="spellEnd"/>
      <w:r w:rsidRPr="00ED3744">
        <w:t xml:space="preserve"> инфекцию и с даты их выздоровления прошло не более шести календарных месяцев. </w:t>
      </w:r>
    </w:p>
    <w:p w:rsidR="00ED3744" w:rsidRDefault="00ED3744">
      <w:pPr>
        <w:pStyle w:val="a3"/>
        <w:ind w:left="544" w:right="267" w:firstLine="708"/>
        <w:jc w:val="both"/>
      </w:pPr>
      <w:r w:rsidRPr="00ED3744">
        <w:t xml:space="preserve">Допуск несовершеннолетних участников будет осуществляться при предъявлении справки о наличии отрицательного результата лабораторного исследования на COVID-19 методом ПЦР, проведенного не ранее 48 часов до </w:t>
      </w:r>
      <w:r w:rsidR="00C06B08">
        <w:t>прибытия на м</w:t>
      </w:r>
      <w:r w:rsidR="00A875EF">
        <w:t>есто проведения</w:t>
      </w:r>
      <w:r w:rsidRPr="00ED3744">
        <w:t>.</w:t>
      </w:r>
    </w:p>
    <w:p w:rsidR="00CB1208" w:rsidRDefault="00CB1208">
      <w:pPr>
        <w:pStyle w:val="a3"/>
        <w:spacing w:before="1"/>
        <w:rPr>
          <w:sz w:val="24"/>
        </w:rPr>
      </w:pPr>
    </w:p>
    <w:p w:rsidR="00CB1208" w:rsidRDefault="00577C75">
      <w:pPr>
        <w:pStyle w:val="a5"/>
        <w:numPr>
          <w:ilvl w:val="0"/>
          <w:numId w:val="1"/>
        </w:numPr>
        <w:tabs>
          <w:tab w:val="left" w:pos="3791"/>
          <w:tab w:val="left" w:pos="3792"/>
        </w:tabs>
        <w:ind w:left="3791" w:hanging="784"/>
        <w:jc w:val="left"/>
        <w:rPr>
          <w:b/>
          <w:sz w:val="26"/>
        </w:rPr>
      </w:pPr>
      <w:r>
        <w:rPr>
          <w:b/>
          <w:sz w:val="26"/>
        </w:rPr>
        <w:t>ПРОГРАММАСОРЕВНОВАНИЙ</w:t>
      </w:r>
    </w:p>
    <w:tbl>
      <w:tblPr>
        <w:tblStyle w:val="TableNormal"/>
        <w:tblW w:w="9671" w:type="dxa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96"/>
        <w:gridCol w:w="1968"/>
        <w:gridCol w:w="29"/>
        <w:gridCol w:w="6378"/>
      </w:tblGrid>
      <w:tr w:rsidR="00CB1208" w:rsidTr="000938C2">
        <w:trPr>
          <w:trHeight w:val="547"/>
        </w:trPr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72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72" w:lineRule="exact"/>
              <w:ind w:left="332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CB1208" w:rsidRDefault="00577C75">
            <w:pPr>
              <w:pStyle w:val="TableParagraph"/>
              <w:spacing w:line="255" w:lineRule="exact"/>
              <w:ind w:left="334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72" w:lineRule="exact"/>
              <w:ind w:left="2462" w:right="2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</w:tr>
      <w:tr w:rsidR="00CB1208" w:rsidTr="000938C2">
        <w:trPr>
          <w:trHeight w:val="270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B1208" w:rsidRDefault="00C93C95" w:rsidP="00B61FEA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F15EE4">
              <w:rPr>
                <w:b/>
                <w:sz w:val="24"/>
              </w:rPr>
              <w:t>.03</w:t>
            </w:r>
            <w:r w:rsidR="00577C75">
              <w:rPr>
                <w:b/>
                <w:sz w:val="24"/>
              </w:rPr>
              <w:t>.202</w:t>
            </w:r>
            <w:r w:rsidR="00B61FEA">
              <w:rPr>
                <w:b/>
                <w:sz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F15EE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9.00-19</w:t>
            </w:r>
            <w:r w:rsidR="00577C75">
              <w:rPr>
                <w:b/>
                <w:sz w:val="24"/>
              </w:rPr>
              <w:t>.00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Приездкоманд</w:t>
            </w:r>
          </w:p>
        </w:tc>
      </w:tr>
      <w:tr w:rsidR="00CB1208" w:rsidTr="000938C2">
        <w:trPr>
          <w:trHeight w:val="271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F15EE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577C75">
              <w:rPr>
                <w:b/>
                <w:sz w:val="24"/>
              </w:rPr>
              <w:t>.00-18.00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Работакомиссииподопускуучастников</w:t>
            </w:r>
          </w:p>
        </w:tc>
      </w:tr>
      <w:tr w:rsidR="00CB1208" w:rsidTr="000938C2">
        <w:trPr>
          <w:trHeight w:val="270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18.30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Совещаниепредставителейкоманд</w:t>
            </w:r>
          </w:p>
        </w:tc>
      </w:tr>
      <w:tr w:rsidR="00CB1208" w:rsidTr="000938C2">
        <w:trPr>
          <w:trHeight w:val="271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F15EE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19.3</w:t>
            </w:r>
            <w:r w:rsidR="00577C75">
              <w:rPr>
                <w:b/>
                <w:sz w:val="24"/>
              </w:rPr>
              <w:t>0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Совещаниесудейскойколлегии</w:t>
            </w:r>
          </w:p>
        </w:tc>
      </w:tr>
      <w:tr w:rsidR="00CB1208" w:rsidTr="000938C2">
        <w:trPr>
          <w:trHeight w:val="271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ind w:left="0"/>
              <w:rPr>
                <w:b/>
                <w:sz w:val="26"/>
              </w:rPr>
            </w:pPr>
          </w:p>
          <w:p w:rsidR="00CB1208" w:rsidRDefault="00CB1208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CB1208" w:rsidRDefault="00C93C95" w:rsidP="00B61FE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15EE4">
              <w:rPr>
                <w:b/>
                <w:sz w:val="24"/>
              </w:rPr>
              <w:t>.03</w:t>
            </w:r>
            <w:r w:rsidR="00577C75">
              <w:rPr>
                <w:b/>
                <w:sz w:val="24"/>
              </w:rPr>
              <w:t>.202</w:t>
            </w:r>
            <w:r w:rsidR="00B61FEA">
              <w:rPr>
                <w:b/>
                <w:sz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08.00-8.45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Разминкавдемонстрационнойванне</w:t>
            </w:r>
          </w:p>
        </w:tc>
      </w:tr>
      <w:tr w:rsidR="00CB1208" w:rsidTr="000938C2">
        <w:trPr>
          <w:trHeight w:val="2755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 w:rsidP="00F15EE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="00F15EE4">
              <w:rPr>
                <w:b/>
                <w:sz w:val="24"/>
              </w:rPr>
              <w:t>00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5EE4" w:rsidRPr="00F15EE4" w:rsidRDefault="00F15EE4" w:rsidP="00F15EE4">
            <w:pPr>
              <w:pStyle w:val="TableParagraph"/>
              <w:spacing w:line="272" w:lineRule="exact"/>
              <w:rPr>
                <w:sz w:val="24"/>
              </w:rPr>
            </w:pPr>
            <w:r w:rsidRPr="00F15EE4">
              <w:rPr>
                <w:sz w:val="24"/>
              </w:rPr>
              <w:t>вольный стиль 100 м – девушки 13-14; 15-17 лет</w:t>
            </w:r>
          </w:p>
          <w:p w:rsidR="00EC2491" w:rsidRDefault="00F15EE4" w:rsidP="00EC2491">
            <w:pPr>
              <w:pStyle w:val="TableParagraph"/>
              <w:spacing w:line="272" w:lineRule="exact"/>
              <w:rPr>
                <w:sz w:val="24"/>
              </w:rPr>
            </w:pPr>
            <w:r w:rsidRPr="00F15EE4">
              <w:rPr>
                <w:sz w:val="24"/>
              </w:rPr>
              <w:t>вольный стиль 100 м – юноши 15-16; 17-18 лет</w:t>
            </w:r>
          </w:p>
          <w:p w:rsidR="00EC2491" w:rsidRDefault="00EC2491" w:rsidP="00EC24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брасс200м–девушки13-14;15-17лет</w:t>
            </w:r>
          </w:p>
          <w:p w:rsidR="00EC2491" w:rsidRDefault="00EC2491" w:rsidP="00EC249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брасс 200м–юноши 15-16;17-18лет</w:t>
            </w:r>
          </w:p>
          <w:p w:rsidR="00F15EE4" w:rsidRPr="00F15EE4" w:rsidRDefault="00F15EE4" w:rsidP="00F15EE4">
            <w:pPr>
              <w:pStyle w:val="TableParagraph"/>
              <w:spacing w:line="272" w:lineRule="exact"/>
              <w:rPr>
                <w:sz w:val="24"/>
              </w:rPr>
            </w:pPr>
            <w:r w:rsidRPr="00F15EE4">
              <w:rPr>
                <w:sz w:val="24"/>
              </w:rPr>
              <w:t>баттерфляй 100 м – девушки 13-14; 15-17 лет</w:t>
            </w:r>
          </w:p>
          <w:p w:rsidR="00F15EE4" w:rsidRDefault="00F15EE4" w:rsidP="00F15EE4">
            <w:pPr>
              <w:pStyle w:val="TableParagraph"/>
              <w:spacing w:line="272" w:lineRule="exact"/>
              <w:rPr>
                <w:sz w:val="24"/>
              </w:rPr>
            </w:pPr>
            <w:r w:rsidRPr="00F15EE4">
              <w:rPr>
                <w:sz w:val="24"/>
              </w:rPr>
              <w:t>баттерфляй 100 м – юноши 15-16; 17-18 лет</w:t>
            </w:r>
          </w:p>
          <w:p w:rsidR="00EC2491" w:rsidRPr="000938C2" w:rsidRDefault="00EC2491" w:rsidP="00EC2491">
            <w:pPr>
              <w:pStyle w:val="TableParagraph"/>
              <w:spacing w:line="261" w:lineRule="exact"/>
              <w:rPr>
                <w:sz w:val="24"/>
              </w:rPr>
            </w:pPr>
            <w:r w:rsidRPr="000938C2">
              <w:rPr>
                <w:sz w:val="24"/>
              </w:rPr>
              <w:t>на спине 200 м – девушки 13-14; 15-17 лет</w:t>
            </w:r>
          </w:p>
          <w:p w:rsidR="00EC2491" w:rsidRPr="00F15EE4" w:rsidRDefault="00EC2491" w:rsidP="00EC2491">
            <w:pPr>
              <w:pStyle w:val="TableParagraph"/>
              <w:spacing w:line="261" w:lineRule="exact"/>
              <w:rPr>
                <w:sz w:val="24"/>
              </w:rPr>
            </w:pPr>
            <w:r w:rsidRPr="000938C2">
              <w:rPr>
                <w:sz w:val="24"/>
              </w:rPr>
              <w:t>на спине 200 м – юноши 15-16; 17-18 лет</w:t>
            </w:r>
          </w:p>
          <w:p w:rsidR="001860AE" w:rsidRPr="001860AE" w:rsidRDefault="001860AE" w:rsidP="001860AE">
            <w:pPr>
              <w:pStyle w:val="TableParagraph"/>
              <w:rPr>
                <w:sz w:val="24"/>
              </w:rPr>
            </w:pPr>
            <w:r w:rsidRPr="001860AE">
              <w:rPr>
                <w:sz w:val="24"/>
              </w:rPr>
              <w:t>комплексное плавание 200 м – девушки 13-14; 15-17 лет</w:t>
            </w:r>
          </w:p>
          <w:p w:rsidR="00CB1208" w:rsidRDefault="001860AE" w:rsidP="001860AE">
            <w:pPr>
              <w:pStyle w:val="TableParagraph"/>
              <w:rPr>
                <w:sz w:val="24"/>
              </w:rPr>
            </w:pPr>
            <w:r w:rsidRPr="001860AE">
              <w:rPr>
                <w:sz w:val="24"/>
              </w:rPr>
              <w:t>комплексное плавание 200 м – юноши 15-16; 17-18 лет</w:t>
            </w:r>
          </w:p>
        </w:tc>
      </w:tr>
      <w:tr w:rsidR="00CB1208" w:rsidTr="000938C2">
        <w:trPr>
          <w:trHeight w:val="271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83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ind w:left="2807" w:right="2800"/>
              <w:jc w:val="center"/>
              <w:rPr>
                <w:sz w:val="24"/>
              </w:rPr>
            </w:pPr>
            <w:r>
              <w:rPr>
                <w:sz w:val="24"/>
              </w:rPr>
              <w:t>Церемониянаграждения</w:t>
            </w:r>
          </w:p>
        </w:tc>
      </w:tr>
      <w:tr w:rsidR="00CB1208" w:rsidTr="000938C2">
        <w:trPr>
          <w:trHeight w:val="270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12.00-12.45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Разминкавдемонстрационнойванне</w:t>
            </w:r>
          </w:p>
        </w:tc>
      </w:tr>
      <w:tr w:rsidR="00F15EE4" w:rsidTr="000938C2">
        <w:trPr>
          <w:trHeight w:val="270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5EE4" w:rsidRDefault="00F15EE4">
            <w:pPr>
              <w:rPr>
                <w:sz w:val="2"/>
                <w:szCs w:val="2"/>
              </w:rPr>
            </w:pPr>
          </w:p>
        </w:tc>
        <w:tc>
          <w:tcPr>
            <w:tcW w:w="83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5EE4" w:rsidRDefault="00F15EE4" w:rsidP="00F15EE4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Церемония открытия</w:t>
            </w:r>
          </w:p>
        </w:tc>
      </w:tr>
      <w:tr w:rsidR="00CB1208" w:rsidTr="000938C2">
        <w:trPr>
          <w:trHeight w:val="3859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 w:rsidP="00F15EE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 w:rsidR="001860AE">
              <w:rPr>
                <w:b/>
                <w:sz w:val="24"/>
              </w:rPr>
              <w:t>20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3063" w:rsidRDefault="00577C75">
            <w:pPr>
              <w:pStyle w:val="TableParagraph"/>
              <w:ind w:right="444"/>
              <w:rPr>
                <w:spacing w:val="-57"/>
                <w:sz w:val="24"/>
              </w:rPr>
            </w:pPr>
            <w:r>
              <w:rPr>
                <w:sz w:val="24"/>
              </w:rPr>
              <w:t>эстафетноеплавание4х100мвольныйстиль–девушки</w:t>
            </w:r>
          </w:p>
          <w:p w:rsidR="00CB1208" w:rsidRDefault="00577C75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9-10;11-12;13-14;15-17 лет</w:t>
            </w:r>
          </w:p>
          <w:p w:rsidR="00CB1208" w:rsidRDefault="00577C75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эстафетноеплавание4х100мвольныйстиль–юноши11-12;13-14;15-16;17-18 лет</w:t>
            </w:r>
          </w:p>
          <w:p w:rsidR="000938C2" w:rsidRPr="000938C2" w:rsidRDefault="000938C2" w:rsidP="000938C2">
            <w:pPr>
              <w:pStyle w:val="TableParagraph"/>
              <w:ind w:right="591"/>
              <w:rPr>
                <w:sz w:val="24"/>
              </w:rPr>
            </w:pPr>
            <w:r w:rsidRPr="000938C2">
              <w:rPr>
                <w:sz w:val="24"/>
              </w:rPr>
              <w:t>вольный стиль 100 м – девушки 9-10; 11-12 лет</w:t>
            </w:r>
          </w:p>
          <w:p w:rsidR="000938C2" w:rsidRDefault="000938C2" w:rsidP="000938C2">
            <w:pPr>
              <w:pStyle w:val="TableParagraph"/>
              <w:ind w:right="591"/>
              <w:rPr>
                <w:sz w:val="24"/>
              </w:rPr>
            </w:pPr>
            <w:r w:rsidRPr="000938C2">
              <w:rPr>
                <w:sz w:val="24"/>
              </w:rPr>
              <w:t>вольный стиль 100 м – юноши 11-12; 13-14 лет</w:t>
            </w:r>
          </w:p>
          <w:p w:rsidR="00F33063" w:rsidRDefault="00F33063" w:rsidP="00F33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брасс200м–девушки9-10;11-12лет</w:t>
            </w:r>
          </w:p>
          <w:p w:rsidR="00F33063" w:rsidRDefault="00F33063" w:rsidP="00F330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брасс200м–юноши 11-12;13-14лет</w:t>
            </w:r>
          </w:p>
          <w:p w:rsidR="000938C2" w:rsidRPr="000938C2" w:rsidRDefault="000938C2" w:rsidP="000938C2">
            <w:pPr>
              <w:pStyle w:val="TableParagraph"/>
              <w:ind w:right="591"/>
              <w:rPr>
                <w:sz w:val="24"/>
              </w:rPr>
            </w:pPr>
            <w:r w:rsidRPr="000938C2">
              <w:rPr>
                <w:sz w:val="24"/>
              </w:rPr>
              <w:t>баттерфляй 100 м – девушки 9-10; 11-12 лет</w:t>
            </w:r>
          </w:p>
          <w:p w:rsidR="000938C2" w:rsidRDefault="000938C2" w:rsidP="000938C2">
            <w:pPr>
              <w:pStyle w:val="TableParagraph"/>
              <w:ind w:right="591"/>
              <w:rPr>
                <w:sz w:val="24"/>
              </w:rPr>
            </w:pPr>
            <w:r w:rsidRPr="000938C2">
              <w:rPr>
                <w:sz w:val="24"/>
              </w:rPr>
              <w:t>баттерфляй 100 м – юноши 11-12; 13-14 лет</w:t>
            </w:r>
          </w:p>
          <w:p w:rsidR="00F33063" w:rsidRPr="000938C2" w:rsidRDefault="00F33063" w:rsidP="00F33063">
            <w:pPr>
              <w:pStyle w:val="TableParagraph"/>
              <w:spacing w:line="261" w:lineRule="exact"/>
              <w:rPr>
                <w:sz w:val="24"/>
              </w:rPr>
            </w:pPr>
            <w:r w:rsidRPr="000938C2">
              <w:rPr>
                <w:sz w:val="24"/>
              </w:rPr>
              <w:t>на спине 200 м – девушки 9-10; 11-12 лет</w:t>
            </w:r>
          </w:p>
          <w:p w:rsidR="00F33063" w:rsidRDefault="00F33063" w:rsidP="00F33063">
            <w:pPr>
              <w:pStyle w:val="TableParagraph"/>
              <w:spacing w:line="261" w:lineRule="exact"/>
              <w:rPr>
                <w:sz w:val="24"/>
              </w:rPr>
            </w:pPr>
            <w:r w:rsidRPr="000938C2">
              <w:rPr>
                <w:sz w:val="24"/>
              </w:rPr>
              <w:t>на спине 200 м – юноши 11-12; 13-14 лет</w:t>
            </w:r>
          </w:p>
          <w:p w:rsidR="001860AE" w:rsidRPr="001860AE" w:rsidRDefault="001860AE" w:rsidP="001860AE">
            <w:pPr>
              <w:pStyle w:val="TableParagraph"/>
              <w:rPr>
                <w:sz w:val="24"/>
              </w:rPr>
            </w:pPr>
            <w:r w:rsidRPr="001860AE">
              <w:rPr>
                <w:sz w:val="24"/>
              </w:rPr>
              <w:t>комплексное плавание 200 м – девушки 9-10; 11-12 лет</w:t>
            </w:r>
          </w:p>
          <w:p w:rsidR="00CB1208" w:rsidRDefault="001860AE" w:rsidP="001860AE">
            <w:pPr>
              <w:pStyle w:val="TableParagraph"/>
              <w:rPr>
                <w:sz w:val="24"/>
              </w:rPr>
            </w:pPr>
            <w:r w:rsidRPr="001860AE">
              <w:rPr>
                <w:sz w:val="24"/>
              </w:rPr>
              <w:t>комплексное плавание 200 м – юноши 11-12; 13-14 лет</w:t>
            </w:r>
          </w:p>
        </w:tc>
      </w:tr>
      <w:tr w:rsidR="00CB1208" w:rsidTr="000938C2">
        <w:trPr>
          <w:trHeight w:val="271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83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ind w:left="2807" w:right="2800"/>
              <w:jc w:val="center"/>
              <w:rPr>
                <w:sz w:val="24"/>
              </w:rPr>
            </w:pPr>
            <w:r>
              <w:rPr>
                <w:sz w:val="24"/>
              </w:rPr>
              <w:t>Церемониянаграждения</w:t>
            </w:r>
          </w:p>
        </w:tc>
      </w:tr>
      <w:tr w:rsidR="00C06B08" w:rsidTr="000938C2">
        <w:trPr>
          <w:trHeight w:val="270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Pr="00C06B08" w:rsidRDefault="00C93C95" w:rsidP="00B61FE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8</w:t>
            </w:r>
            <w:r w:rsidR="00C06B08" w:rsidRPr="00C06B08">
              <w:rPr>
                <w:b/>
                <w:sz w:val="24"/>
              </w:rPr>
              <w:t>.03.202</w:t>
            </w:r>
            <w:r w:rsidR="00B61FEA">
              <w:rPr>
                <w:b/>
                <w:sz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08.00-8.45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Разминкавдемонстрационнойванне</w:t>
            </w:r>
          </w:p>
        </w:tc>
      </w:tr>
      <w:tr w:rsidR="00C06B08" w:rsidTr="000938C2">
        <w:trPr>
          <w:trHeight w:val="27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091949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09.00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вольный стиль 50 м – девушки 13-14; 15-17 лет</w:t>
            </w:r>
          </w:p>
          <w:p w:rsidR="00C06B08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вольный стиль 50 м – юноши 15-16; 17-18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на спине 50 м – девушки 13-14; 15-17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на спине 50 м – юноши 15-16; 17-18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баттерфляй 50 м – девушки 13-14; 15-17 лет</w:t>
            </w:r>
          </w:p>
          <w:p w:rsidR="00C06B08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баттерфляй 50 м – юноши 15-16; 17-18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брасс 50 м – девушки 13-14; 15-17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брасс 50 м – юноши 15-16; 17-18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 xml:space="preserve">вольный </w:t>
            </w:r>
            <w:r>
              <w:rPr>
                <w:sz w:val="24"/>
              </w:rPr>
              <w:t>стиль 80</w:t>
            </w:r>
            <w:r w:rsidRPr="000938C2">
              <w:rPr>
                <w:sz w:val="24"/>
              </w:rPr>
              <w:t>0 м – девушки 13-14; 15-17 лет</w:t>
            </w:r>
          </w:p>
          <w:p w:rsidR="00C06B08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 xml:space="preserve">вольный стиль </w:t>
            </w:r>
            <w:r>
              <w:rPr>
                <w:sz w:val="24"/>
              </w:rPr>
              <w:t>80</w:t>
            </w:r>
            <w:r w:rsidRPr="000938C2">
              <w:rPr>
                <w:sz w:val="24"/>
              </w:rPr>
              <w:t>0 м – юноши 15-16; 17-18 лет</w:t>
            </w:r>
          </w:p>
        </w:tc>
      </w:tr>
      <w:tr w:rsidR="00C06B08" w:rsidTr="001B3813">
        <w:trPr>
          <w:trHeight w:val="27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C06B08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Церемония награждения</w:t>
            </w:r>
          </w:p>
        </w:tc>
      </w:tr>
      <w:tr w:rsidR="00C06B08" w:rsidTr="000938C2">
        <w:trPr>
          <w:trHeight w:val="27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09194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12.00-12.45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0919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Разминкавдемонстрационнойванне</w:t>
            </w:r>
          </w:p>
        </w:tc>
      </w:tr>
      <w:tr w:rsidR="00C06B08" w:rsidTr="000938C2">
        <w:trPr>
          <w:trHeight w:val="27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091949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64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3063" w:rsidRDefault="00C06B08" w:rsidP="00091949">
            <w:pPr>
              <w:pStyle w:val="TableParagraph"/>
              <w:ind w:right="275"/>
              <w:rPr>
                <w:spacing w:val="-57"/>
                <w:sz w:val="24"/>
              </w:rPr>
            </w:pPr>
            <w:r>
              <w:rPr>
                <w:sz w:val="24"/>
              </w:rPr>
              <w:t>эстафетноеплавание4х100комбинированная–девушки</w:t>
            </w:r>
          </w:p>
          <w:p w:rsidR="00C06B08" w:rsidRDefault="00C06B08" w:rsidP="00091949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9-10;11-12;13-14;15-17 лет</w:t>
            </w:r>
          </w:p>
          <w:p w:rsidR="00C06B08" w:rsidRDefault="00C06B08" w:rsidP="00091949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эстафетноеплавание4х100комбинированная–юноши11-12;13-14;15-16;17-18лет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вольный стиль 50 м – девушки 9-10; 11-12 лет</w:t>
            </w:r>
          </w:p>
          <w:p w:rsidR="00C06B08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вольный стиль 50 м – юноши 11-12; 13-14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на спине 50 м – девушки 9-10; 11-12 лет</w:t>
            </w:r>
          </w:p>
          <w:p w:rsidR="00C06B08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на спине 50 м – юноши 11-12; 13-14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баттерфляй 50 м – девушки 9-10; 11-12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баттерфляй 50 м – юноши 11-12; 13-14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брасс 50 м – девушки 9-10; 11-12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>брасс 50 м – юноши 11-12; 13-14 лет</w:t>
            </w:r>
          </w:p>
          <w:p w:rsidR="00C06B08" w:rsidRPr="000938C2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 xml:space="preserve">вольный стиль </w:t>
            </w:r>
            <w:r>
              <w:rPr>
                <w:sz w:val="24"/>
              </w:rPr>
              <w:t>80</w:t>
            </w:r>
            <w:r w:rsidRPr="000938C2">
              <w:rPr>
                <w:sz w:val="24"/>
              </w:rPr>
              <w:t>0 м – девушки 9-10; 11-12 лет</w:t>
            </w:r>
          </w:p>
          <w:p w:rsidR="00C06B08" w:rsidRDefault="00C06B08" w:rsidP="00091949">
            <w:pPr>
              <w:pStyle w:val="TableParagraph"/>
              <w:rPr>
                <w:sz w:val="24"/>
              </w:rPr>
            </w:pPr>
            <w:r w:rsidRPr="000938C2">
              <w:rPr>
                <w:sz w:val="24"/>
              </w:rPr>
              <w:t xml:space="preserve">вольный стиль </w:t>
            </w:r>
            <w:r>
              <w:rPr>
                <w:sz w:val="24"/>
              </w:rPr>
              <w:t>80</w:t>
            </w:r>
            <w:r w:rsidRPr="000938C2">
              <w:rPr>
                <w:sz w:val="24"/>
              </w:rPr>
              <w:t>0 м – юноши 11-12; 13-14 лет</w:t>
            </w:r>
          </w:p>
        </w:tc>
      </w:tr>
      <w:tr w:rsidR="00C06B08" w:rsidTr="00A82A17">
        <w:trPr>
          <w:trHeight w:val="270"/>
        </w:trPr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C06B08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C06B08">
              <w:rPr>
                <w:sz w:val="24"/>
              </w:rPr>
              <w:t>Церемония награждения</w:t>
            </w:r>
          </w:p>
        </w:tc>
      </w:tr>
      <w:tr w:rsidR="00C06B08" w:rsidTr="00C06B08">
        <w:trPr>
          <w:trHeight w:val="270"/>
        </w:trPr>
        <w:tc>
          <w:tcPr>
            <w:tcW w:w="12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Default="00C06B08" w:rsidP="00C06B08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C06B08" w:rsidRPr="00C06B08" w:rsidRDefault="00C93C95" w:rsidP="00B61FE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9</w:t>
            </w:r>
            <w:r w:rsidR="00C06B08" w:rsidRPr="00C06B08">
              <w:rPr>
                <w:b/>
                <w:sz w:val="24"/>
              </w:rPr>
              <w:t>.03.202</w:t>
            </w:r>
            <w:r w:rsidR="00B61FEA">
              <w:rPr>
                <w:b/>
                <w:sz w:val="24"/>
              </w:rPr>
              <w:t>3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09194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08.00-8.45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09194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Разминкавдемонстрационнойванне</w:t>
            </w:r>
          </w:p>
        </w:tc>
      </w:tr>
      <w:tr w:rsidR="00C06B08" w:rsidTr="00C06B08">
        <w:trPr>
          <w:trHeight w:val="27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091949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09.00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</w:tcPr>
          <w:p w:rsidR="00C06B08" w:rsidRDefault="00C06B08" w:rsidP="000919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вольныйстиль 200м–девушки13-14;15-17лет</w:t>
            </w:r>
          </w:p>
          <w:p w:rsidR="00C06B08" w:rsidRDefault="00C06B08" w:rsidP="000919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вольныйстиль200м–юноши15-16; 17-18лет</w:t>
            </w:r>
          </w:p>
          <w:p w:rsidR="00EC2491" w:rsidRPr="00F15EE4" w:rsidRDefault="00EC2491" w:rsidP="00EC2491">
            <w:pPr>
              <w:pStyle w:val="TableParagraph"/>
              <w:spacing w:line="272" w:lineRule="exact"/>
              <w:rPr>
                <w:sz w:val="24"/>
              </w:rPr>
            </w:pPr>
            <w:r w:rsidRPr="00F15EE4">
              <w:rPr>
                <w:sz w:val="24"/>
              </w:rPr>
              <w:t>брасс 100 м – девушки 13-14; 15-17 лет</w:t>
            </w:r>
          </w:p>
          <w:p w:rsidR="00C06B08" w:rsidRDefault="00EC2491" w:rsidP="00EC2491">
            <w:pPr>
              <w:pStyle w:val="TableParagraph"/>
              <w:spacing w:line="272" w:lineRule="exact"/>
              <w:rPr>
                <w:sz w:val="24"/>
              </w:rPr>
            </w:pPr>
            <w:r w:rsidRPr="00F15EE4">
              <w:rPr>
                <w:sz w:val="24"/>
              </w:rPr>
              <w:t>брасс 100 м – юноши 15-16; 17-18 лет</w:t>
            </w:r>
          </w:p>
          <w:p w:rsidR="00C06B08" w:rsidRPr="000938C2" w:rsidRDefault="00C06B08" w:rsidP="00091949">
            <w:pPr>
              <w:pStyle w:val="TableParagraph"/>
              <w:spacing w:line="261" w:lineRule="exact"/>
              <w:rPr>
                <w:sz w:val="24"/>
              </w:rPr>
            </w:pPr>
            <w:r w:rsidRPr="000938C2">
              <w:rPr>
                <w:sz w:val="24"/>
              </w:rPr>
              <w:t>баттерфляй 200 м – девушки 13-14; 15-17 лет</w:t>
            </w:r>
          </w:p>
          <w:p w:rsidR="00C06B08" w:rsidRDefault="00C06B08" w:rsidP="00091949">
            <w:pPr>
              <w:pStyle w:val="TableParagraph"/>
              <w:spacing w:line="261" w:lineRule="exact"/>
              <w:rPr>
                <w:sz w:val="24"/>
              </w:rPr>
            </w:pPr>
            <w:r w:rsidRPr="000938C2">
              <w:rPr>
                <w:sz w:val="24"/>
              </w:rPr>
              <w:t>баттерфляй 200 м – юноши 15-16; 17-18 лет</w:t>
            </w:r>
          </w:p>
          <w:p w:rsidR="00EC2491" w:rsidRPr="00F15EE4" w:rsidRDefault="00EC2491" w:rsidP="00EC2491">
            <w:pPr>
              <w:pStyle w:val="TableParagraph"/>
              <w:spacing w:line="272" w:lineRule="exact"/>
              <w:rPr>
                <w:sz w:val="24"/>
              </w:rPr>
            </w:pPr>
            <w:r w:rsidRPr="00F15EE4">
              <w:rPr>
                <w:sz w:val="24"/>
              </w:rPr>
              <w:t>на спине 100 м – девушки 13-14; 15-17 лет</w:t>
            </w:r>
          </w:p>
          <w:p w:rsidR="00EC2491" w:rsidRDefault="00EC2491" w:rsidP="00EC2491">
            <w:pPr>
              <w:pStyle w:val="TableParagraph"/>
              <w:spacing w:line="272" w:lineRule="exact"/>
              <w:rPr>
                <w:sz w:val="24"/>
              </w:rPr>
            </w:pPr>
            <w:r w:rsidRPr="00F15EE4">
              <w:rPr>
                <w:sz w:val="24"/>
              </w:rPr>
              <w:t>на спине 100 м – юноши 15-16; 17-18 лет</w:t>
            </w:r>
          </w:p>
          <w:p w:rsidR="00C06B08" w:rsidRPr="001860AE" w:rsidRDefault="00C06B08" w:rsidP="00EC249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860AE">
              <w:rPr>
                <w:sz w:val="24"/>
              </w:rPr>
              <w:t>вольный стиль 400 м – девушки 13-14; 15-17 лет</w:t>
            </w:r>
          </w:p>
          <w:p w:rsidR="00C06B08" w:rsidRDefault="00C06B08" w:rsidP="00091949">
            <w:pPr>
              <w:pStyle w:val="TableParagraph"/>
              <w:spacing w:line="261" w:lineRule="exact"/>
              <w:rPr>
                <w:sz w:val="24"/>
              </w:rPr>
            </w:pPr>
            <w:r w:rsidRPr="001860AE">
              <w:rPr>
                <w:sz w:val="24"/>
              </w:rPr>
              <w:t>вольный стиль 400 м – юноши 15-16; 17-18 лет</w:t>
            </w:r>
          </w:p>
        </w:tc>
      </w:tr>
    </w:tbl>
    <w:p w:rsidR="00CB1208" w:rsidRDefault="00CB1208">
      <w:pPr>
        <w:spacing w:line="251" w:lineRule="exact"/>
        <w:rPr>
          <w:sz w:val="24"/>
        </w:rPr>
        <w:sectPr w:rsidR="00CB1208">
          <w:pgSz w:w="11900" w:h="16840"/>
          <w:pgMar w:top="106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96"/>
        <w:gridCol w:w="1968"/>
        <w:gridCol w:w="6212"/>
      </w:tblGrid>
      <w:tr w:rsidR="00CB1208">
        <w:trPr>
          <w:trHeight w:val="271"/>
        </w:trPr>
        <w:tc>
          <w:tcPr>
            <w:tcW w:w="12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ind w:left="2807" w:right="2800"/>
              <w:jc w:val="center"/>
              <w:rPr>
                <w:sz w:val="24"/>
              </w:rPr>
            </w:pPr>
            <w:r>
              <w:rPr>
                <w:sz w:val="24"/>
              </w:rPr>
              <w:t>Церемониянаграждения</w:t>
            </w:r>
          </w:p>
        </w:tc>
      </w:tr>
      <w:tr w:rsidR="00CB1208">
        <w:trPr>
          <w:trHeight w:val="270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12.00-12.45</w:t>
            </w:r>
          </w:p>
        </w:tc>
        <w:tc>
          <w:tcPr>
            <w:tcW w:w="6212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Разминкавдемонстрационнойванне</w:t>
            </w:r>
          </w:p>
        </w:tc>
      </w:tr>
      <w:tr w:rsidR="00CB1208">
        <w:trPr>
          <w:trHeight w:val="3307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6212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эстафетноеплавание4х50мкомбинированная,смешаннаяюноши11-12лет, девушки9-10лет;юноши13-14лет,</w:t>
            </w:r>
          </w:p>
          <w:p w:rsidR="00CB1208" w:rsidRDefault="00577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девушки 11-12лет;юноши15-16лет,девушки13-14лет;</w:t>
            </w:r>
          </w:p>
          <w:p w:rsidR="00CB1208" w:rsidRDefault="00577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юноши17-18лет,девушки15-17лет.</w:t>
            </w:r>
          </w:p>
          <w:p w:rsidR="00CB1208" w:rsidRDefault="00577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вольныйстиль 200м–девушки9-10;11-12лет</w:t>
            </w:r>
          </w:p>
          <w:p w:rsidR="00CB1208" w:rsidRDefault="00577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вольныйстиль200м–юноши11-12; 13-14лет</w:t>
            </w:r>
          </w:p>
          <w:p w:rsidR="00F33063" w:rsidRPr="000938C2" w:rsidRDefault="00F33063" w:rsidP="00F33063">
            <w:pPr>
              <w:pStyle w:val="TableParagraph"/>
              <w:ind w:right="591"/>
              <w:rPr>
                <w:sz w:val="24"/>
              </w:rPr>
            </w:pPr>
            <w:r w:rsidRPr="000938C2">
              <w:rPr>
                <w:sz w:val="24"/>
              </w:rPr>
              <w:t>брасс 100 м – девушки 9-10; 11-12 лет</w:t>
            </w:r>
          </w:p>
          <w:p w:rsidR="00F33063" w:rsidRPr="000938C2" w:rsidRDefault="00F33063" w:rsidP="00F33063">
            <w:pPr>
              <w:pStyle w:val="TableParagraph"/>
              <w:ind w:right="591"/>
              <w:rPr>
                <w:sz w:val="24"/>
              </w:rPr>
            </w:pPr>
            <w:r w:rsidRPr="000938C2">
              <w:rPr>
                <w:sz w:val="24"/>
              </w:rPr>
              <w:t>брасс 100 м – юноши 11-12; 13-14 лет</w:t>
            </w:r>
          </w:p>
          <w:p w:rsidR="000938C2" w:rsidRPr="000938C2" w:rsidRDefault="000938C2" w:rsidP="00F33063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0938C2">
              <w:rPr>
                <w:sz w:val="24"/>
              </w:rPr>
              <w:t>баттерфляй 200 м – девушки 9-10; 11-12 лет</w:t>
            </w:r>
          </w:p>
          <w:p w:rsidR="000938C2" w:rsidRDefault="000938C2" w:rsidP="000938C2">
            <w:pPr>
              <w:pStyle w:val="TableParagraph"/>
              <w:spacing w:line="261" w:lineRule="exact"/>
              <w:rPr>
                <w:sz w:val="24"/>
              </w:rPr>
            </w:pPr>
            <w:r w:rsidRPr="000938C2">
              <w:rPr>
                <w:sz w:val="24"/>
              </w:rPr>
              <w:t>баттерфляй 200 м – юноши 11-12; 13-14 лет</w:t>
            </w:r>
          </w:p>
          <w:p w:rsidR="00F33063" w:rsidRPr="000938C2" w:rsidRDefault="00F33063" w:rsidP="00F33063">
            <w:pPr>
              <w:pStyle w:val="TableParagraph"/>
              <w:ind w:right="591"/>
              <w:rPr>
                <w:sz w:val="24"/>
              </w:rPr>
            </w:pPr>
            <w:r w:rsidRPr="000938C2">
              <w:rPr>
                <w:sz w:val="24"/>
              </w:rPr>
              <w:t>на спине 100 м – девушки 9-10; 11-12 лет</w:t>
            </w:r>
          </w:p>
          <w:p w:rsidR="00F33063" w:rsidRPr="000938C2" w:rsidRDefault="00F33063" w:rsidP="00F33063">
            <w:pPr>
              <w:pStyle w:val="TableParagraph"/>
              <w:ind w:right="591"/>
              <w:rPr>
                <w:sz w:val="24"/>
              </w:rPr>
            </w:pPr>
            <w:r w:rsidRPr="000938C2">
              <w:rPr>
                <w:sz w:val="24"/>
              </w:rPr>
              <w:t>на спине 100 м – юноши 11-12; 13-14 лет</w:t>
            </w:r>
          </w:p>
          <w:p w:rsidR="001860AE" w:rsidRPr="001860AE" w:rsidRDefault="001860AE" w:rsidP="001860AE">
            <w:pPr>
              <w:pStyle w:val="TableParagraph"/>
              <w:spacing w:line="261" w:lineRule="exact"/>
              <w:rPr>
                <w:sz w:val="24"/>
              </w:rPr>
            </w:pPr>
            <w:r w:rsidRPr="001860AE">
              <w:rPr>
                <w:sz w:val="24"/>
              </w:rPr>
              <w:t>вольный стиль 400 м – девушки 9-10; 11-12 лет</w:t>
            </w:r>
          </w:p>
          <w:p w:rsidR="001860AE" w:rsidRDefault="001860AE" w:rsidP="001860AE">
            <w:pPr>
              <w:pStyle w:val="TableParagraph"/>
              <w:spacing w:line="261" w:lineRule="exact"/>
              <w:rPr>
                <w:sz w:val="24"/>
              </w:rPr>
            </w:pPr>
            <w:r w:rsidRPr="001860AE">
              <w:rPr>
                <w:sz w:val="24"/>
              </w:rPr>
              <w:t>вольный стиль 400 м – юноши 11-12; 13-14 лет</w:t>
            </w:r>
          </w:p>
        </w:tc>
      </w:tr>
      <w:tr w:rsidR="00CB1208">
        <w:trPr>
          <w:trHeight w:val="271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ind w:left="2807" w:right="2800"/>
              <w:jc w:val="center"/>
              <w:rPr>
                <w:sz w:val="24"/>
              </w:rPr>
            </w:pPr>
            <w:r>
              <w:rPr>
                <w:sz w:val="24"/>
              </w:rPr>
              <w:t>Церемониянаграждения</w:t>
            </w:r>
          </w:p>
        </w:tc>
      </w:tr>
      <w:tr w:rsidR="00CB1208">
        <w:trPr>
          <w:trHeight w:val="271"/>
        </w:trPr>
        <w:tc>
          <w:tcPr>
            <w:tcW w:w="1296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C93C95" w:rsidP="00B61FEA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F15EE4">
              <w:rPr>
                <w:b/>
                <w:sz w:val="24"/>
              </w:rPr>
              <w:t>.03</w:t>
            </w:r>
            <w:r w:rsidR="00577C75">
              <w:rPr>
                <w:b/>
                <w:sz w:val="24"/>
              </w:rPr>
              <w:t>.202</w:t>
            </w:r>
            <w:r w:rsidR="00B61FEA">
              <w:rPr>
                <w:b/>
                <w:sz w:val="24"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CB12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12" w:type="dxa"/>
            <w:tcBorders>
              <w:left w:val="single" w:sz="4" w:space="0" w:color="000000"/>
              <w:right w:val="single" w:sz="4" w:space="0" w:color="000000"/>
            </w:tcBorders>
          </w:tcPr>
          <w:p w:rsidR="00CB1208" w:rsidRDefault="00577C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Отъездучастников</w:t>
            </w:r>
          </w:p>
        </w:tc>
      </w:tr>
    </w:tbl>
    <w:p w:rsidR="00CB1208" w:rsidRDefault="00CB1208">
      <w:pPr>
        <w:pStyle w:val="a3"/>
        <w:spacing w:before="8"/>
        <w:rPr>
          <w:b/>
          <w:sz w:val="19"/>
        </w:rPr>
      </w:pPr>
    </w:p>
    <w:p w:rsidR="00CB1208" w:rsidRDefault="00577C75">
      <w:pPr>
        <w:pStyle w:val="a3"/>
        <w:spacing w:before="88"/>
        <w:ind w:left="1251"/>
      </w:pPr>
      <w:r>
        <w:t>Соревнованияпроводятсявбассейне50метров.</w:t>
      </w:r>
    </w:p>
    <w:p w:rsidR="001860AE" w:rsidRPr="001860AE" w:rsidRDefault="00577C75" w:rsidP="001860AE">
      <w:pPr>
        <w:pStyle w:val="a3"/>
        <w:tabs>
          <w:tab w:val="left" w:pos="1652"/>
          <w:tab w:val="left" w:pos="3404"/>
          <w:tab w:val="left" w:pos="5644"/>
          <w:tab w:val="left" w:pos="7087"/>
          <w:tab w:val="left" w:pos="8760"/>
        </w:tabs>
        <w:ind w:left="544" w:right="269" w:firstLine="708"/>
        <w:jc w:val="both"/>
      </w:pPr>
      <w:proofErr w:type="spellStart"/>
      <w:r>
        <w:t>Соревнованияличные,проводятсявсоответствиисправиламивидаспорта</w:t>
      </w:r>
      <w:proofErr w:type="spellEnd"/>
      <w:r>
        <w:tab/>
        <w:t>«плавание»,</w:t>
      </w:r>
      <w:r>
        <w:tab/>
        <w:t>утвержд</w:t>
      </w:r>
      <w:r w:rsidR="001860AE">
        <w:t>енными</w:t>
      </w:r>
      <w:r w:rsidR="001860AE">
        <w:tab/>
        <w:t>приказом</w:t>
      </w:r>
      <w:r w:rsidR="001860AE">
        <w:tab/>
      </w:r>
      <w:proofErr w:type="spellStart"/>
      <w:r w:rsidR="001860AE">
        <w:t>Минспорта</w:t>
      </w:r>
      <w:proofErr w:type="spellEnd"/>
      <w:r w:rsidR="001860AE">
        <w:tab/>
        <w:t>России от 17 августа 2018 г. №</w:t>
      </w:r>
      <w:r w:rsidR="001860AE">
        <w:tab/>
        <w:t xml:space="preserve">728, с изменениями, внесенными </w:t>
      </w:r>
      <w:proofErr w:type="spellStart"/>
      <w:r w:rsidR="001860AE" w:rsidRPr="001860AE">
        <w:t>приказомМинспорта</w:t>
      </w:r>
      <w:proofErr w:type="spellEnd"/>
      <w:r w:rsidR="001860AE" w:rsidRPr="001860AE">
        <w:t xml:space="preserve"> России от 21 января 2019 г. № 37.</w:t>
      </w:r>
    </w:p>
    <w:p w:rsidR="001860AE" w:rsidRPr="001860AE" w:rsidRDefault="001860AE" w:rsidP="001860AE">
      <w:pPr>
        <w:pStyle w:val="a3"/>
        <w:tabs>
          <w:tab w:val="left" w:pos="1652"/>
          <w:tab w:val="left" w:pos="3404"/>
          <w:tab w:val="left" w:pos="5644"/>
          <w:tab w:val="left" w:pos="7082"/>
          <w:tab w:val="left" w:pos="8739"/>
        </w:tabs>
        <w:ind w:left="544" w:right="269" w:firstLine="708"/>
        <w:jc w:val="both"/>
      </w:pPr>
      <w:r>
        <w:t>Каждый участник</w:t>
      </w:r>
      <w:r>
        <w:tab/>
        <w:t xml:space="preserve"> имеет право стартовать не более, </w:t>
      </w:r>
      <w:r w:rsidRPr="001860AE">
        <w:t>чемв 7 индивидуальных видах программы и эстафетах. На всех дистанциях проводятся финальные заплывы.</w:t>
      </w:r>
    </w:p>
    <w:p w:rsidR="000938C2" w:rsidRDefault="000938C2" w:rsidP="001860AE">
      <w:pPr>
        <w:pStyle w:val="a3"/>
        <w:tabs>
          <w:tab w:val="left" w:pos="1652"/>
          <w:tab w:val="left" w:pos="3404"/>
          <w:tab w:val="left" w:pos="5644"/>
          <w:tab w:val="left" w:pos="7082"/>
          <w:tab w:val="left" w:pos="8739"/>
        </w:tabs>
        <w:ind w:left="544" w:right="269" w:firstLine="708"/>
      </w:pPr>
    </w:p>
    <w:p w:rsidR="001860AE" w:rsidRDefault="001860AE" w:rsidP="001860AE">
      <w:pPr>
        <w:pStyle w:val="1"/>
        <w:numPr>
          <w:ilvl w:val="0"/>
          <w:numId w:val="1"/>
        </w:numPr>
        <w:tabs>
          <w:tab w:val="left" w:pos="3401"/>
          <w:tab w:val="left" w:pos="3402"/>
        </w:tabs>
        <w:spacing w:before="253"/>
        <w:jc w:val="left"/>
        <w:rPr>
          <w:sz w:val="26"/>
        </w:rPr>
      </w:pPr>
      <w:r>
        <w:t>УСЛОВИЯПОДВЕДЕНИЯИТОГОВ</w:t>
      </w:r>
    </w:p>
    <w:p w:rsidR="001860AE" w:rsidRDefault="001860AE" w:rsidP="001860AE">
      <w:pPr>
        <w:pStyle w:val="a3"/>
        <w:rPr>
          <w:b/>
          <w:sz w:val="24"/>
        </w:rPr>
      </w:pPr>
    </w:p>
    <w:p w:rsidR="001860AE" w:rsidRDefault="001860AE" w:rsidP="001860AE">
      <w:pPr>
        <w:pStyle w:val="a3"/>
        <w:spacing w:before="1"/>
        <w:ind w:left="544" w:right="268" w:firstLine="708"/>
        <w:jc w:val="both"/>
      </w:pPr>
      <w:r>
        <w:t>Победители в индивидуальных видах определяются по наименьшемувремени,затраченномудляпрохождениядистанциивкаждойвозрастнойгруппеотдельно.</w:t>
      </w:r>
    </w:p>
    <w:p w:rsidR="001860AE" w:rsidRDefault="001860AE" w:rsidP="001860AE">
      <w:pPr>
        <w:pStyle w:val="a3"/>
        <w:ind w:left="544" w:right="269" w:firstLine="708"/>
        <w:jc w:val="both"/>
      </w:pPr>
      <w:r>
        <w:t>Результатыиностранныхспортсменовучитываютсяотдельноотрезультатов гражданРоссийскойФедерации.</w:t>
      </w:r>
    </w:p>
    <w:p w:rsidR="001860AE" w:rsidRDefault="001860AE" w:rsidP="001860AE">
      <w:pPr>
        <w:pStyle w:val="a3"/>
        <w:ind w:left="544" w:right="264" w:firstLine="708"/>
        <w:jc w:val="both"/>
      </w:pPr>
      <w:r>
        <w:t>Официальные итоговые результаты Соревнований (протоколы и отчетГСК)набумажныхиэлектронномносителяхпредставляютсявВФПнепозднее 5 днейпослеокончанияСоревнований.</w:t>
      </w:r>
    </w:p>
    <w:p w:rsidR="001860AE" w:rsidRDefault="001860AE" w:rsidP="001860AE">
      <w:pPr>
        <w:pStyle w:val="a3"/>
        <w:tabs>
          <w:tab w:val="left" w:pos="1652"/>
          <w:tab w:val="left" w:pos="3404"/>
          <w:tab w:val="left" w:pos="5644"/>
          <w:tab w:val="left" w:pos="7082"/>
          <w:tab w:val="left" w:pos="8739"/>
        </w:tabs>
        <w:ind w:left="544" w:right="269" w:firstLine="708"/>
      </w:pPr>
    </w:p>
    <w:p w:rsidR="001860AE" w:rsidRDefault="001860AE" w:rsidP="001860AE">
      <w:pPr>
        <w:pStyle w:val="1"/>
        <w:numPr>
          <w:ilvl w:val="0"/>
          <w:numId w:val="1"/>
        </w:numPr>
        <w:tabs>
          <w:tab w:val="left" w:pos="4815"/>
          <w:tab w:val="left" w:pos="4816"/>
        </w:tabs>
        <w:jc w:val="left"/>
        <w:rPr>
          <w:sz w:val="26"/>
        </w:rPr>
      </w:pPr>
      <w:r>
        <w:t>НАГРАЖДЕНИЕ</w:t>
      </w:r>
    </w:p>
    <w:p w:rsidR="001860AE" w:rsidRDefault="001860AE" w:rsidP="001860AE">
      <w:pPr>
        <w:pStyle w:val="a3"/>
        <w:rPr>
          <w:b/>
          <w:sz w:val="24"/>
        </w:rPr>
      </w:pPr>
    </w:p>
    <w:p w:rsidR="001860AE" w:rsidRDefault="001860AE" w:rsidP="001860AE">
      <w:pPr>
        <w:pStyle w:val="a3"/>
        <w:ind w:left="544" w:right="267" w:firstLine="708"/>
        <w:jc w:val="both"/>
      </w:pPr>
      <w:r>
        <w:t>ПобедителиипризерывличныхвидахпрограммывкаждойвозрастнойгруппеотдельносредиюношейидевушекнаграждаютсямедалямиидипломамиВФП.</w:t>
      </w:r>
    </w:p>
    <w:p w:rsidR="001860AE" w:rsidRDefault="001860AE" w:rsidP="001860AE">
      <w:pPr>
        <w:pStyle w:val="a3"/>
        <w:ind w:left="544" w:right="266" w:firstLine="708"/>
        <w:jc w:val="both"/>
      </w:pPr>
      <w:r>
        <w:t>Иностранныеучастникипобедителиипризерывличныхвидахпрограммы награждаются памятными медалями и дипломами организаторовСоревнований.</w:t>
      </w:r>
    </w:p>
    <w:p w:rsidR="001860AE" w:rsidRDefault="001860AE" w:rsidP="001860AE">
      <w:pPr>
        <w:pStyle w:val="a3"/>
        <w:ind w:left="544" w:right="267" w:firstLine="708"/>
        <w:jc w:val="both"/>
      </w:pPr>
      <w:r>
        <w:t>Организаторыоставляютзасобойправоучреждениядругихспециальныхпризовв рамкахСоревнований.</w:t>
      </w:r>
    </w:p>
    <w:p w:rsidR="001860AE" w:rsidRDefault="001860AE" w:rsidP="001860AE">
      <w:pPr>
        <w:pStyle w:val="a3"/>
        <w:ind w:left="544" w:right="267" w:firstLine="708"/>
        <w:jc w:val="both"/>
      </w:pPr>
    </w:p>
    <w:p w:rsidR="001860AE" w:rsidRDefault="001860AE" w:rsidP="001860AE">
      <w:pPr>
        <w:pStyle w:val="1"/>
        <w:numPr>
          <w:ilvl w:val="0"/>
          <w:numId w:val="1"/>
        </w:numPr>
        <w:tabs>
          <w:tab w:val="left" w:pos="3436"/>
        </w:tabs>
        <w:jc w:val="left"/>
        <w:rPr>
          <w:sz w:val="26"/>
        </w:rPr>
      </w:pPr>
      <w:r>
        <w:t>УСЛОВИЯФИНАНСИРОВАНИЯ</w:t>
      </w:r>
    </w:p>
    <w:p w:rsidR="001860AE" w:rsidRDefault="001860AE" w:rsidP="001860AE">
      <w:pPr>
        <w:pStyle w:val="a3"/>
        <w:rPr>
          <w:b/>
          <w:sz w:val="24"/>
        </w:rPr>
      </w:pPr>
    </w:p>
    <w:p w:rsidR="001860AE" w:rsidRDefault="001860AE" w:rsidP="001860AE">
      <w:pPr>
        <w:pStyle w:val="a3"/>
        <w:ind w:left="544" w:right="258" w:firstLine="708"/>
        <w:jc w:val="both"/>
      </w:pPr>
      <w:r>
        <w:t>Расходы по медицинскому обеспечению, обеспечению общественногопорядка и общественной безопасности Соревнований, предоставлению оргтехники, спортивного инвентаря и оборудования, изготовлению полиграфической продукции, освещению в средствах массовых информации, расходыпо предоставлению памятных призов и ценных подарков для награжденияпобедителей и призеров Соревнований, расходы по обработке данных, аренде спортивных сооружений, оплате работы судей, обслуживающего персонала, экскурсионной и культурно-развлекательной программы, награждениюучастников за счёт Детской автономной некоммерческой организации «ДетскаяЛигаПлавания «Поволжье».</w:t>
      </w:r>
    </w:p>
    <w:p w:rsidR="001860AE" w:rsidRDefault="001860AE" w:rsidP="001860AE">
      <w:pPr>
        <w:pStyle w:val="a3"/>
        <w:ind w:left="544" w:right="258" w:firstLine="708"/>
        <w:jc w:val="both"/>
      </w:pPr>
      <w:r>
        <w:t>Расходынапроезд,проживание,питание,исследованиенаCOVID-19,а также другие статьи, связанные с участием в Соревнованиях участников,тренеров, представителей команд и судей финансируются за счет средств командирующихорганизаций.</w:t>
      </w:r>
    </w:p>
    <w:p w:rsidR="001860AE" w:rsidRDefault="001860AE" w:rsidP="001860AE">
      <w:pPr>
        <w:pStyle w:val="a3"/>
        <w:tabs>
          <w:tab w:val="left" w:pos="1652"/>
          <w:tab w:val="left" w:pos="3404"/>
          <w:tab w:val="left" w:pos="5644"/>
          <w:tab w:val="left" w:pos="7082"/>
          <w:tab w:val="left" w:pos="8739"/>
        </w:tabs>
        <w:ind w:left="544" w:right="269" w:firstLine="708"/>
      </w:pPr>
    </w:p>
    <w:p w:rsidR="001860AE" w:rsidRDefault="001860AE" w:rsidP="001860AE">
      <w:pPr>
        <w:pStyle w:val="1"/>
        <w:numPr>
          <w:ilvl w:val="0"/>
          <w:numId w:val="1"/>
        </w:numPr>
        <w:tabs>
          <w:tab w:val="left" w:pos="1160"/>
        </w:tabs>
        <w:spacing w:before="74"/>
        <w:jc w:val="left"/>
        <w:rPr>
          <w:sz w:val="26"/>
        </w:rPr>
      </w:pPr>
      <w:r>
        <w:t>ОБЕСПЕЧЕНИЕБЕЗОПАСНОСТИУЧАСТНИКОВИ ЗРИТЕЛЕЙ</w:t>
      </w:r>
    </w:p>
    <w:p w:rsidR="001860AE" w:rsidRDefault="001860AE" w:rsidP="001860AE">
      <w:pPr>
        <w:pStyle w:val="a3"/>
        <w:rPr>
          <w:b/>
          <w:sz w:val="24"/>
        </w:rPr>
      </w:pPr>
    </w:p>
    <w:p w:rsidR="001860AE" w:rsidRDefault="001860AE" w:rsidP="001860AE">
      <w:pPr>
        <w:pStyle w:val="a3"/>
        <w:tabs>
          <w:tab w:val="left" w:pos="2367"/>
          <w:tab w:val="left" w:pos="2695"/>
          <w:tab w:val="left" w:pos="3026"/>
          <w:tab w:val="left" w:pos="3084"/>
          <w:tab w:val="left" w:pos="4648"/>
          <w:tab w:val="left" w:pos="4886"/>
          <w:tab w:val="left" w:pos="4927"/>
          <w:tab w:val="left" w:pos="5308"/>
          <w:tab w:val="left" w:pos="6484"/>
          <w:tab w:val="left" w:pos="6872"/>
          <w:tab w:val="left" w:pos="7247"/>
          <w:tab w:val="left" w:pos="8164"/>
          <w:tab w:val="left" w:pos="8395"/>
        </w:tabs>
        <w:ind w:left="544" w:right="266" w:firstLine="708"/>
      </w:pPr>
      <w:r>
        <w:t>Обеспечение</w:t>
      </w:r>
      <w:r>
        <w:tab/>
      </w:r>
      <w:r>
        <w:rPr>
          <w:spacing w:val="-1"/>
        </w:rPr>
        <w:t>безопасности</w:t>
      </w:r>
      <w:r>
        <w:rPr>
          <w:spacing w:val="-1"/>
        </w:rPr>
        <w:tab/>
      </w:r>
      <w:r>
        <w:rPr>
          <w:spacing w:val="-1"/>
        </w:rPr>
        <w:tab/>
      </w:r>
      <w:r>
        <w:t>участников</w:t>
      </w:r>
      <w:r>
        <w:tab/>
        <w:t>и</w:t>
      </w:r>
      <w:r>
        <w:tab/>
        <w:t>зрителей</w:t>
      </w:r>
      <w:r>
        <w:tab/>
        <w:t>Соревнованийосуществляется</w:t>
      </w:r>
      <w:r>
        <w:tab/>
        <w:t>в</w:t>
      </w:r>
      <w:r>
        <w:tab/>
      </w:r>
      <w:r>
        <w:tab/>
        <w:t>соответствии</w:t>
      </w:r>
      <w:r>
        <w:tab/>
      </w:r>
      <w:r>
        <w:tab/>
        <w:t>с</w:t>
      </w:r>
      <w:r>
        <w:tab/>
        <w:t>требованиями</w:t>
      </w:r>
      <w:r>
        <w:tab/>
        <w:t>Правил</w:t>
      </w:r>
      <w:r>
        <w:tab/>
      </w:r>
      <w:r>
        <w:tab/>
      </w:r>
      <w:r>
        <w:rPr>
          <w:spacing w:val="-1"/>
        </w:rPr>
        <w:t>обеспечения</w:t>
      </w:r>
      <w:r>
        <w:t>безопасности</w:t>
      </w:r>
      <w:r>
        <w:tab/>
        <w:t>при</w:t>
      </w:r>
      <w:r>
        <w:tab/>
        <w:t>проведении</w:t>
      </w:r>
      <w:r>
        <w:tab/>
        <w:t>официальных</w:t>
      </w:r>
      <w:r>
        <w:tab/>
        <w:t>спортивных</w:t>
      </w:r>
      <w:r>
        <w:tab/>
      </w:r>
      <w:r>
        <w:rPr>
          <w:spacing w:val="-1"/>
        </w:rPr>
        <w:t>соревнований,</w:t>
      </w:r>
      <w:r>
        <w:t>утвержденныхПостановлениемПравительстваРоссийскойФедерацииот18апреля2014года№353,атакжетребованиямисоревнованийповидуспорта «Плавание».</w:t>
      </w:r>
    </w:p>
    <w:p w:rsidR="001860AE" w:rsidRDefault="001860AE" w:rsidP="001860AE">
      <w:pPr>
        <w:pStyle w:val="a3"/>
        <w:spacing w:before="1"/>
        <w:ind w:left="544" w:right="269" w:firstLine="708"/>
      </w:pPr>
      <w:r>
        <w:t>Соревнованияпроводятсянаобъектахспорта,которыевключенывоВсероссийскийреестробъектовспортавсоответствиисФедеральнымзакономот4декабря2007года№329-ФЗ«ОфизическойкультуреиспортевРоссийскойФедерации».</w:t>
      </w:r>
    </w:p>
    <w:p w:rsidR="001860AE" w:rsidRDefault="001860AE" w:rsidP="001860AE">
      <w:pPr>
        <w:pStyle w:val="a3"/>
        <w:tabs>
          <w:tab w:val="left" w:pos="3268"/>
          <w:tab w:val="left" w:pos="4935"/>
          <w:tab w:val="left" w:pos="5387"/>
          <w:tab w:val="left" w:pos="7289"/>
          <w:tab w:val="left" w:pos="7734"/>
          <w:tab w:val="left" w:pos="9601"/>
        </w:tabs>
        <w:ind w:left="544" w:right="266" w:firstLine="708"/>
      </w:pPr>
      <w:r>
        <w:t>Соревнования</w:t>
      </w:r>
      <w:r>
        <w:tab/>
        <w:t>проводятся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Регламентом</w:t>
      </w:r>
      <w:r>
        <w:tab/>
      </w:r>
      <w:r>
        <w:rPr>
          <w:spacing w:val="-2"/>
        </w:rPr>
        <w:t>по</w:t>
      </w:r>
      <w:r>
        <w:t>организацииипроведениюофициальныхфизкультурныхиспортивныхмероприятийнатерриторииРоссийскойФедерациивусловияхсохранениярисковраспространенияCOVID-19,утвержденногоМинспортомРоссиииРоспотребнадзоромот31июля2020г.идополнениями,иизменениямикданному Регламенту(далее– Регламент).</w:t>
      </w:r>
    </w:p>
    <w:p w:rsidR="001860AE" w:rsidRDefault="001860AE" w:rsidP="001860AE">
      <w:pPr>
        <w:pStyle w:val="a3"/>
        <w:ind w:left="544" w:right="265" w:firstLine="720"/>
        <w:jc w:val="both"/>
      </w:pPr>
      <w:r>
        <w:t>Оказаниескороймедицинскойпомощиидопускучастниковосуществляется в соответствии с приказом Министерства здравоохраненияРоссийской Федерации от 23 октября 2020 г. № 1144н «Об утверждениипорядка организации оказания медицинской помощи лицам, занимающимсяфизической культурой и спортом (в том числе при подготовке и проведениифизкультурных мероприятий и спортивных мероприятий), включая порядокмедицинскогоосмотралиц,желающихпройтиспортивнуюподготовку,заниматьсяфизическойкультуройиспортомворганизацияхи(или)выполнитьнормативыиспытаний(тестов)Всероссийскогофизкультурно-спортивногокомплекса«Готовктрудуиобороне»иформмедицинскихзаключени</w:t>
      </w:r>
      <w:r>
        <w:lastRenderedPageBreak/>
        <w:t>йодопускекучастиюфизкультурныхиспортивныхмероприятиях».</w:t>
      </w:r>
    </w:p>
    <w:p w:rsidR="001860AE" w:rsidRDefault="001860AE" w:rsidP="001860AE">
      <w:pPr>
        <w:pStyle w:val="a3"/>
        <w:ind w:left="544" w:right="265" w:firstLine="708"/>
        <w:jc w:val="both"/>
      </w:pPr>
      <w:r>
        <w:t>Антидопинговое обеспечение в Российской Федерации осуществляетсявсоответствиисОбщероссийскимиантидопинговымиправилами,утвержденнымиприказомМинспорта Россииот24июня2021г.№464.</w:t>
      </w:r>
    </w:p>
    <w:p w:rsidR="001860AE" w:rsidRDefault="001860AE" w:rsidP="001860AE">
      <w:pPr>
        <w:pStyle w:val="a3"/>
        <w:ind w:left="544" w:right="266" w:firstLine="708"/>
        <w:jc w:val="both"/>
      </w:pPr>
      <w:r>
        <w:t>Участиевсоревнованияхосуществляетсятолькоприналичиисертификата РУСАДА опрохождениеонлайн-обучения.</w:t>
      </w:r>
    </w:p>
    <w:p w:rsidR="001860AE" w:rsidRDefault="001860AE" w:rsidP="001860AE">
      <w:pPr>
        <w:pStyle w:val="a3"/>
        <w:tabs>
          <w:tab w:val="left" w:pos="1652"/>
          <w:tab w:val="left" w:pos="3404"/>
          <w:tab w:val="left" w:pos="5644"/>
          <w:tab w:val="left" w:pos="7082"/>
          <w:tab w:val="left" w:pos="8739"/>
        </w:tabs>
        <w:ind w:left="544" w:right="269" w:firstLine="708"/>
      </w:pPr>
    </w:p>
    <w:p w:rsidR="001860AE" w:rsidRDefault="001860AE" w:rsidP="001860AE">
      <w:pPr>
        <w:pStyle w:val="1"/>
        <w:numPr>
          <w:ilvl w:val="0"/>
          <w:numId w:val="1"/>
        </w:numPr>
        <w:tabs>
          <w:tab w:val="left" w:pos="3290"/>
        </w:tabs>
        <w:spacing w:before="240"/>
        <w:jc w:val="left"/>
        <w:rPr>
          <w:sz w:val="26"/>
        </w:rPr>
      </w:pPr>
      <w:r>
        <w:t>СТРАХОВАНИЕУЧАСТНИКОВ</w:t>
      </w:r>
    </w:p>
    <w:p w:rsidR="001860AE" w:rsidRDefault="001860AE" w:rsidP="001860AE">
      <w:pPr>
        <w:pStyle w:val="a3"/>
        <w:rPr>
          <w:b/>
          <w:sz w:val="24"/>
        </w:rPr>
      </w:pPr>
    </w:p>
    <w:p w:rsidR="001860AE" w:rsidRDefault="001860AE" w:rsidP="001860AE">
      <w:pPr>
        <w:pStyle w:val="a3"/>
        <w:ind w:left="544" w:right="266" w:firstLine="708"/>
        <w:jc w:val="both"/>
      </w:pPr>
      <w:r>
        <w:t>УчастиевСоревнованияхосуществляетсяприналичиидоговора(оригинала) страхования жизни и здоровья от несчастных случаев, которыйпредставляется в комиссию по допуску участников. Страхование участниковСоревнованийможетпроизводитьсякакзасчетбюджетных,такивнебюджетныхсредстввсоответствиисзаконодательствомРоссийскойФедерации.</w:t>
      </w:r>
    </w:p>
    <w:p w:rsidR="001860AE" w:rsidRDefault="001860AE" w:rsidP="001860AE">
      <w:pPr>
        <w:pStyle w:val="a3"/>
        <w:tabs>
          <w:tab w:val="left" w:pos="1652"/>
          <w:tab w:val="left" w:pos="3404"/>
          <w:tab w:val="left" w:pos="5644"/>
          <w:tab w:val="left" w:pos="7082"/>
          <w:tab w:val="left" w:pos="8739"/>
        </w:tabs>
        <w:ind w:left="544" w:right="269" w:firstLine="708"/>
      </w:pPr>
    </w:p>
    <w:p w:rsidR="001860AE" w:rsidRDefault="001860AE" w:rsidP="001860AE">
      <w:pPr>
        <w:pStyle w:val="1"/>
        <w:numPr>
          <w:ilvl w:val="0"/>
          <w:numId w:val="1"/>
        </w:numPr>
        <w:tabs>
          <w:tab w:val="left" w:pos="2936"/>
        </w:tabs>
        <w:spacing w:before="74"/>
        <w:jc w:val="left"/>
        <w:rPr>
          <w:sz w:val="26"/>
        </w:rPr>
      </w:pPr>
      <w:r>
        <w:t>ПОРЯДОКИСРОКПОДАЧИЗАЯВОК</w:t>
      </w:r>
    </w:p>
    <w:p w:rsidR="001860AE" w:rsidRDefault="001860AE" w:rsidP="001860AE">
      <w:pPr>
        <w:pStyle w:val="a3"/>
        <w:rPr>
          <w:b/>
          <w:sz w:val="24"/>
        </w:rPr>
      </w:pPr>
    </w:p>
    <w:p w:rsidR="001860AE" w:rsidRDefault="001860AE" w:rsidP="001860AE">
      <w:pPr>
        <w:pStyle w:val="a3"/>
        <w:ind w:left="544" w:right="275" w:firstLine="708"/>
        <w:jc w:val="both"/>
        <w:rPr>
          <w:b/>
        </w:rPr>
      </w:pPr>
      <w:r>
        <w:t>Техническиезаявкидляучастияспортсменоввличныхвидахпрограммыподаютсявэлектроннойформенаадрес:</w:t>
      </w:r>
      <w:hyperlink r:id="rId5">
        <w:r>
          <w:rPr>
            <w:b/>
            <w:u w:val="single"/>
          </w:rPr>
          <w:t>zayavka@dlpp.ru</w:t>
        </w:r>
      </w:hyperlink>
      <w:r>
        <w:rPr>
          <w:b/>
        </w:rPr>
        <w:t>.</w:t>
      </w:r>
    </w:p>
    <w:p w:rsidR="001860AE" w:rsidRDefault="001860AE" w:rsidP="001860AE">
      <w:pPr>
        <w:pStyle w:val="a3"/>
        <w:ind w:left="544" w:right="265" w:firstLine="708"/>
        <w:jc w:val="both"/>
      </w:pPr>
      <w:r>
        <w:t>Заявкинасоревнованияпринимаютсяс</w:t>
      </w:r>
      <w:r w:rsidR="009D29D8">
        <w:t>06</w:t>
      </w:r>
      <w:r>
        <w:t>.0</w:t>
      </w:r>
      <w:r w:rsidR="009D29D8">
        <w:t>2</w:t>
      </w:r>
      <w:r>
        <w:t>.202</w:t>
      </w:r>
      <w:r w:rsidR="009D29D8">
        <w:t>3</w:t>
      </w:r>
      <w:r>
        <w:t>г.домоментарегистрации восьмисотого участника или, до</w:t>
      </w:r>
      <w:r w:rsidR="009D29D8">
        <w:t>20</w:t>
      </w:r>
      <w:r>
        <w:t>.02.202</w:t>
      </w:r>
      <w:r w:rsidR="009D29D8">
        <w:t>3</w:t>
      </w:r>
      <w:r>
        <w:t>г.</w:t>
      </w:r>
    </w:p>
    <w:p w:rsidR="001860AE" w:rsidRDefault="001860AE" w:rsidP="001860AE">
      <w:pPr>
        <w:pStyle w:val="a3"/>
        <w:ind w:left="544" w:right="265" w:firstLine="708"/>
        <w:jc w:val="both"/>
      </w:pPr>
      <w:r>
        <w:t>ИменныезаявкинаучастиевСоревнованиях,подписанныеруководителемспортивнойшколы,клубаилифизкультурно-спортивнойорганизации,заверенныепечатьюфизкультурногодиспансераилимедицинскойорганизации,имеющейлицензиюнаосуществлениемедицинскойдеятельности,переченьработиуслуг,которыйвключаетлечебную физкультуру и спортивную медицину и подписью врача, подписьюпредставителя команды, представляются в комиссию по допуску участниковвденьприезда.</w:t>
      </w:r>
    </w:p>
    <w:p w:rsidR="001860AE" w:rsidRDefault="001860AE" w:rsidP="001860AE">
      <w:pPr>
        <w:pStyle w:val="a3"/>
        <w:spacing w:before="1"/>
        <w:ind w:left="544" w:right="258" w:firstLine="708"/>
        <w:jc w:val="both"/>
      </w:pPr>
      <w:r>
        <w:t>При отсутствии в именной заявке ФИО официального представителякоманды, дополнительно представляется подлинник или заверенная копияприказавотношениипредставителякоманды,изданногоруководителемспортивной школы, клуба или физкультурно-спортивной организации, содержащегоуказаниенаполномочияпредставителякомандынаподписаниезаявокна участие в спортивныхсоревнованиях,отказов от участияв соревнованиях иихподачуорганизатору соревнований.</w:t>
      </w:r>
    </w:p>
    <w:p w:rsidR="001860AE" w:rsidRDefault="001860AE" w:rsidP="001860AE">
      <w:pPr>
        <w:pStyle w:val="a3"/>
        <w:ind w:left="1251"/>
        <w:jc w:val="both"/>
      </w:pPr>
      <w:r>
        <w:t>Кзаявкеприлагаютсяследующиедокументынакаждогоучастника:</w:t>
      </w:r>
    </w:p>
    <w:p w:rsidR="001860AE" w:rsidRDefault="001860AE" w:rsidP="001860AE">
      <w:pPr>
        <w:pStyle w:val="a3"/>
        <w:ind w:left="544" w:right="269" w:firstLine="708"/>
        <w:jc w:val="both"/>
      </w:pPr>
      <w:r>
        <w:t>-паспортгражданинаРоссийскойФедерацииилисвидетельствоорождениидлялицмоложе14 лет;</w:t>
      </w:r>
    </w:p>
    <w:p w:rsidR="001860AE" w:rsidRDefault="001860AE" w:rsidP="001860AE">
      <w:pPr>
        <w:pStyle w:val="a3"/>
        <w:ind w:left="544" w:right="270" w:firstLine="708"/>
        <w:jc w:val="both"/>
      </w:pPr>
      <w:r>
        <w:t>-зачетнаяклассификационнаякнижка,подтверждающаяспортивныйразряд;</w:t>
      </w:r>
    </w:p>
    <w:p w:rsidR="001860AE" w:rsidRDefault="001860AE" w:rsidP="001860AE">
      <w:pPr>
        <w:pStyle w:val="a3"/>
        <w:ind w:left="1251"/>
        <w:jc w:val="both"/>
      </w:pPr>
      <w:r>
        <w:t>-медицинскийполисОМС;</w:t>
      </w:r>
    </w:p>
    <w:p w:rsidR="001860AE" w:rsidRDefault="001860AE" w:rsidP="001860AE">
      <w:pPr>
        <w:pStyle w:val="a3"/>
        <w:ind w:left="544" w:right="266" w:firstLine="708"/>
        <w:jc w:val="both"/>
      </w:pPr>
      <w:r>
        <w:t>-договоро страховании(оригинал)от несчастныхслучаев, жизни издоровья, покрывающий события, которые могут возникнуть при участии всоревнованиях поплаванию;</w:t>
      </w:r>
    </w:p>
    <w:p w:rsidR="001860AE" w:rsidRDefault="001860AE" w:rsidP="001860AE">
      <w:pPr>
        <w:pStyle w:val="a3"/>
        <w:ind w:left="1251"/>
        <w:jc w:val="both"/>
      </w:pPr>
      <w:r>
        <w:t>-согласиенаобработкуперсональныхданных;</w:t>
      </w:r>
    </w:p>
    <w:p w:rsidR="001860AE" w:rsidRDefault="001860AE" w:rsidP="001860AE">
      <w:pPr>
        <w:pStyle w:val="a3"/>
        <w:ind w:left="1251"/>
        <w:jc w:val="both"/>
      </w:pPr>
      <w:r>
        <w:lastRenderedPageBreak/>
        <w:t>-сертификатРУСАДАопрохождениионлайн-обученияв202</w:t>
      </w:r>
      <w:r w:rsidR="00B61FEA">
        <w:t>3</w:t>
      </w:r>
      <w:r>
        <w:t>году;</w:t>
      </w:r>
    </w:p>
    <w:p w:rsidR="001860AE" w:rsidRDefault="001860AE" w:rsidP="001860AE">
      <w:pPr>
        <w:pStyle w:val="a3"/>
        <w:ind w:left="544" w:right="268" w:firstLine="708"/>
        <w:jc w:val="both"/>
      </w:pPr>
      <w:r>
        <w:t>-справкадляучастников,тренеров,представителейкомандиспециалистовоналичииотрицательногорезультаталабораторногоисследования на COVID-19, проведенного не ранее 48 часов до прибытия наместопроведения соревнований.</w:t>
      </w:r>
    </w:p>
    <w:p w:rsidR="00CB1208" w:rsidRDefault="001860AE" w:rsidP="00222DA3">
      <w:pPr>
        <w:pStyle w:val="a3"/>
        <w:ind w:left="544" w:right="267" w:firstLine="708"/>
      </w:pPr>
      <w:r>
        <w:t>Представителькомандынесетответственностьзажизньиздоровьеучастников,соблюдениеимитребований</w:t>
      </w:r>
      <w:r w:rsidR="00222DA3">
        <w:t>Регламента.</w:t>
      </w:r>
    </w:p>
    <w:sectPr w:rsidR="00CB1208" w:rsidSect="00192B81">
      <w:pgSz w:w="11900" w:h="16840"/>
      <w:pgMar w:top="106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C20"/>
    <w:multiLevelType w:val="hybridMultilevel"/>
    <w:tmpl w:val="696831B2"/>
    <w:lvl w:ilvl="0" w:tplc="AA6EECA0">
      <w:start w:val="1"/>
      <w:numFmt w:val="upperRoman"/>
      <w:lvlText w:val="%1."/>
      <w:lvlJc w:val="left"/>
      <w:pPr>
        <w:ind w:left="3266" w:hanging="25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7588688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2" w:tplc="71A6812C">
      <w:numFmt w:val="bullet"/>
      <w:lvlText w:val="•"/>
      <w:lvlJc w:val="left"/>
      <w:pPr>
        <w:ind w:left="4640" w:hanging="250"/>
      </w:pPr>
      <w:rPr>
        <w:rFonts w:hint="default"/>
        <w:lang w:val="ru-RU" w:eastAsia="en-US" w:bidi="ar-SA"/>
      </w:rPr>
    </w:lvl>
    <w:lvl w:ilvl="3" w:tplc="F82E7E34">
      <w:numFmt w:val="bullet"/>
      <w:lvlText w:val="•"/>
      <w:lvlJc w:val="left"/>
      <w:pPr>
        <w:ind w:left="5330" w:hanging="250"/>
      </w:pPr>
      <w:rPr>
        <w:rFonts w:hint="default"/>
        <w:lang w:val="ru-RU" w:eastAsia="en-US" w:bidi="ar-SA"/>
      </w:rPr>
    </w:lvl>
    <w:lvl w:ilvl="4" w:tplc="0D943D20">
      <w:numFmt w:val="bullet"/>
      <w:lvlText w:val="•"/>
      <w:lvlJc w:val="left"/>
      <w:pPr>
        <w:ind w:left="6020" w:hanging="250"/>
      </w:pPr>
      <w:rPr>
        <w:rFonts w:hint="default"/>
        <w:lang w:val="ru-RU" w:eastAsia="en-US" w:bidi="ar-SA"/>
      </w:rPr>
    </w:lvl>
    <w:lvl w:ilvl="5" w:tplc="3F66A648">
      <w:numFmt w:val="bullet"/>
      <w:lvlText w:val="•"/>
      <w:lvlJc w:val="left"/>
      <w:pPr>
        <w:ind w:left="6710" w:hanging="250"/>
      </w:pPr>
      <w:rPr>
        <w:rFonts w:hint="default"/>
        <w:lang w:val="ru-RU" w:eastAsia="en-US" w:bidi="ar-SA"/>
      </w:rPr>
    </w:lvl>
    <w:lvl w:ilvl="6" w:tplc="C8BEBB1A">
      <w:numFmt w:val="bullet"/>
      <w:lvlText w:val="•"/>
      <w:lvlJc w:val="left"/>
      <w:pPr>
        <w:ind w:left="7400" w:hanging="250"/>
      </w:pPr>
      <w:rPr>
        <w:rFonts w:hint="default"/>
        <w:lang w:val="ru-RU" w:eastAsia="en-US" w:bidi="ar-SA"/>
      </w:rPr>
    </w:lvl>
    <w:lvl w:ilvl="7" w:tplc="7A7C8922">
      <w:numFmt w:val="bullet"/>
      <w:lvlText w:val="•"/>
      <w:lvlJc w:val="left"/>
      <w:pPr>
        <w:ind w:left="8090" w:hanging="250"/>
      </w:pPr>
      <w:rPr>
        <w:rFonts w:hint="default"/>
        <w:lang w:val="ru-RU" w:eastAsia="en-US" w:bidi="ar-SA"/>
      </w:rPr>
    </w:lvl>
    <w:lvl w:ilvl="8" w:tplc="69960316">
      <w:numFmt w:val="bullet"/>
      <w:lvlText w:val="•"/>
      <w:lvlJc w:val="left"/>
      <w:pPr>
        <w:ind w:left="8780" w:hanging="250"/>
      </w:pPr>
      <w:rPr>
        <w:rFonts w:hint="default"/>
        <w:lang w:val="ru-RU" w:eastAsia="en-US" w:bidi="ar-SA"/>
      </w:rPr>
    </w:lvl>
  </w:abstractNum>
  <w:abstractNum w:abstractNumId="1">
    <w:nsid w:val="1FEC5F37"/>
    <w:multiLevelType w:val="hybridMultilevel"/>
    <w:tmpl w:val="87FC527E"/>
    <w:lvl w:ilvl="0" w:tplc="AA6EECA0">
      <w:start w:val="1"/>
      <w:numFmt w:val="upperRoman"/>
      <w:lvlText w:val="%1."/>
      <w:lvlJc w:val="left"/>
      <w:pPr>
        <w:ind w:left="3266" w:hanging="25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7588688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2" w:tplc="71A6812C">
      <w:numFmt w:val="bullet"/>
      <w:lvlText w:val="•"/>
      <w:lvlJc w:val="left"/>
      <w:pPr>
        <w:ind w:left="4640" w:hanging="250"/>
      </w:pPr>
      <w:rPr>
        <w:rFonts w:hint="default"/>
        <w:lang w:val="ru-RU" w:eastAsia="en-US" w:bidi="ar-SA"/>
      </w:rPr>
    </w:lvl>
    <w:lvl w:ilvl="3" w:tplc="F82E7E34">
      <w:numFmt w:val="bullet"/>
      <w:lvlText w:val="•"/>
      <w:lvlJc w:val="left"/>
      <w:pPr>
        <w:ind w:left="5330" w:hanging="250"/>
      </w:pPr>
      <w:rPr>
        <w:rFonts w:hint="default"/>
        <w:lang w:val="ru-RU" w:eastAsia="en-US" w:bidi="ar-SA"/>
      </w:rPr>
    </w:lvl>
    <w:lvl w:ilvl="4" w:tplc="0D943D20">
      <w:numFmt w:val="bullet"/>
      <w:lvlText w:val="•"/>
      <w:lvlJc w:val="left"/>
      <w:pPr>
        <w:ind w:left="6020" w:hanging="250"/>
      </w:pPr>
      <w:rPr>
        <w:rFonts w:hint="default"/>
        <w:lang w:val="ru-RU" w:eastAsia="en-US" w:bidi="ar-SA"/>
      </w:rPr>
    </w:lvl>
    <w:lvl w:ilvl="5" w:tplc="3F66A648">
      <w:numFmt w:val="bullet"/>
      <w:lvlText w:val="•"/>
      <w:lvlJc w:val="left"/>
      <w:pPr>
        <w:ind w:left="6710" w:hanging="250"/>
      </w:pPr>
      <w:rPr>
        <w:rFonts w:hint="default"/>
        <w:lang w:val="ru-RU" w:eastAsia="en-US" w:bidi="ar-SA"/>
      </w:rPr>
    </w:lvl>
    <w:lvl w:ilvl="6" w:tplc="C8BEBB1A">
      <w:numFmt w:val="bullet"/>
      <w:lvlText w:val="•"/>
      <w:lvlJc w:val="left"/>
      <w:pPr>
        <w:ind w:left="7400" w:hanging="250"/>
      </w:pPr>
      <w:rPr>
        <w:rFonts w:hint="default"/>
        <w:lang w:val="ru-RU" w:eastAsia="en-US" w:bidi="ar-SA"/>
      </w:rPr>
    </w:lvl>
    <w:lvl w:ilvl="7" w:tplc="7A7C8922">
      <w:numFmt w:val="bullet"/>
      <w:lvlText w:val="•"/>
      <w:lvlJc w:val="left"/>
      <w:pPr>
        <w:ind w:left="8090" w:hanging="250"/>
      </w:pPr>
      <w:rPr>
        <w:rFonts w:hint="default"/>
        <w:lang w:val="ru-RU" w:eastAsia="en-US" w:bidi="ar-SA"/>
      </w:rPr>
    </w:lvl>
    <w:lvl w:ilvl="8" w:tplc="69960316">
      <w:numFmt w:val="bullet"/>
      <w:lvlText w:val="•"/>
      <w:lvlJc w:val="left"/>
      <w:pPr>
        <w:ind w:left="8780" w:hanging="250"/>
      </w:pPr>
      <w:rPr>
        <w:rFonts w:hint="default"/>
        <w:lang w:val="ru-RU" w:eastAsia="en-US" w:bidi="ar-SA"/>
      </w:rPr>
    </w:lvl>
  </w:abstractNum>
  <w:abstractNum w:abstractNumId="2">
    <w:nsid w:val="31B533B2"/>
    <w:multiLevelType w:val="hybridMultilevel"/>
    <w:tmpl w:val="13D64BAE"/>
    <w:lvl w:ilvl="0" w:tplc="AA6EECA0">
      <w:start w:val="1"/>
      <w:numFmt w:val="upperRoman"/>
      <w:lvlText w:val="%1."/>
      <w:lvlJc w:val="left"/>
      <w:pPr>
        <w:ind w:left="3266" w:hanging="25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7588688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2" w:tplc="71A6812C">
      <w:numFmt w:val="bullet"/>
      <w:lvlText w:val="•"/>
      <w:lvlJc w:val="left"/>
      <w:pPr>
        <w:ind w:left="4640" w:hanging="250"/>
      </w:pPr>
      <w:rPr>
        <w:rFonts w:hint="default"/>
        <w:lang w:val="ru-RU" w:eastAsia="en-US" w:bidi="ar-SA"/>
      </w:rPr>
    </w:lvl>
    <w:lvl w:ilvl="3" w:tplc="F82E7E34">
      <w:numFmt w:val="bullet"/>
      <w:lvlText w:val="•"/>
      <w:lvlJc w:val="left"/>
      <w:pPr>
        <w:ind w:left="5330" w:hanging="250"/>
      </w:pPr>
      <w:rPr>
        <w:rFonts w:hint="default"/>
        <w:lang w:val="ru-RU" w:eastAsia="en-US" w:bidi="ar-SA"/>
      </w:rPr>
    </w:lvl>
    <w:lvl w:ilvl="4" w:tplc="0D943D20">
      <w:numFmt w:val="bullet"/>
      <w:lvlText w:val="•"/>
      <w:lvlJc w:val="left"/>
      <w:pPr>
        <w:ind w:left="6020" w:hanging="250"/>
      </w:pPr>
      <w:rPr>
        <w:rFonts w:hint="default"/>
        <w:lang w:val="ru-RU" w:eastAsia="en-US" w:bidi="ar-SA"/>
      </w:rPr>
    </w:lvl>
    <w:lvl w:ilvl="5" w:tplc="3F66A648">
      <w:numFmt w:val="bullet"/>
      <w:lvlText w:val="•"/>
      <w:lvlJc w:val="left"/>
      <w:pPr>
        <w:ind w:left="6710" w:hanging="250"/>
      </w:pPr>
      <w:rPr>
        <w:rFonts w:hint="default"/>
        <w:lang w:val="ru-RU" w:eastAsia="en-US" w:bidi="ar-SA"/>
      </w:rPr>
    </w:lvl>
    <w:lvl w:ilvl="6" w:tplc="C8BEBB1A">
      <w:numFmt w:val="bullet"/>
      <w:lvlText w:val="•"/>
      <w:lvlJc w:val="left"/>
      <w:pPr>
        <w:ind w:left="7400" w:hanging="250"/>
      </w:pPr>
      <w:rPr>
        <w:rFonts w:hint="default"/>
        <w:lang w:val="ru-RU" w:eastAsia="en-US" w:bidi="ar-SA"/>
      </w:rPr>
    </w:lvl>
    <w:lvl w:ilvl="7" w:tplc="7A7C8922">
      <w:numFmt w:val="bullet"/>
      <w:lvlText w:val="•"/>
      <w:lvlJc w:val="left"/>
      <w:pPr>
        <w:ind w:left="8090" w:hanging="250"/>
      </w:pPr>
      <w:rPr>
        <w:rFonts w:hint="default"/>
        <w:lang w:val="ru-RU" w:eastAsia="en-US" w:bidi="ar-SA"/>
      </w:rPr>
    </w:lvl>
    <w:lvl w:ilvl="8" w:tplc="69960316">
      <w:numFmt w:val="bullet"/>
      <w:lvlText w:val="•"/>
      <w:lvlJc w:val="left"/>
      <w:pPr>
        <w:ind w:left="8780" w:hanging="250"/>
      </w:pPr>
      <w:rPr>
        <w:rFonts w:hint="default"/>
        <w:lang w:val="ru-RU" w:eastAsia="en-US" w:bidi="ar-SA"/>
      </w:rPr>
    </w:lvl>
  </w:abstractNum>
  <w:abstractNum w:abstractNumId="3">
    <w:nsid w:val="37352A14"/>
    <w:multiLevelType w:val="hybridMultilevel"/>
    <w:tmpl w:val="34A035E8"/>
    <w:lvl w:ilvl="0" w:tplc="AA6EECA0">
      <w:start w:val="1"/>
      <w:numFmt w:val="upperRoman"/>
      <w:lvlText w:val="%1."/>
      <w:lvlJc w:val="left"/>
      <w:pPr>
        <w:ind w:left="3266" w:hanging="25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7588688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2" w:tplc="71A6812C">
      <w:numFmt w:val="bullet"/>
      <w:lvlText w:val="•"/>
      <w:lvlJc w:val="left"/>
      <w:pPr>
        <w:ind w:left="4640" w:hanging="250"/>
      </w:pPr>
      <w:rPr>
        <w:rFonts w:hint="default"/>
        <w:lang w:val="ru-RU" w:eastAsia="en-US" w:bidi="ar-SA"/>
      </w:rPr>
    </w:lvl>
    <w:lvl w:ilvl="3" w:tplc="F82E7E34">
      <w:numFmt w:val="bullet"/>
      <w:lvlText w:val="•"/>
      <w:lvlJc w:val="left"/>
      <w:pPr>
        <w:ind w:left="5330" w:hanging="250"/>
      </w:pPr>
      <w:rPr>
        <w:rFonts w:hint="default"/>
        <w:lang w:val="ru-RU" w:eastAsia="en-US" w:bidi="ar-SA"/>
      </w:rPr>
    </w:lvl>
    <w:lvl w:ilvl="4" w:tplc="0D943D20">
      <w:numFmt w:val="bullet"/>
      <w:lvlText w:val="•"/>
      <w:lvlJc w:val="left"/>
      <w:pPr>
        <w:ind w:left="6020" w:hanging="250"/>
      </w:pPr>
      <w:rPr>
        <w:rFonts w:hint="default"/>
        <w:lang w:val="ru-RU" w:eastAsia="en-US" w:bidi="ar-SA"/>
      </w:rPr>
    </w:lvl>
    <w:lvl w:ilvl="5" w:tplc="3F66A648">
      <w:numFmt w:val="bullet"/>
      <w:lvlText w:val="•"/>
      <w:lvlJc w:val="left"/>
      <w:pPr>
        <w:ind w:left="6710" w:hanging="250"/>
      </w:pPr>
      <w:rPr>
        <w:rFonts w:hint="default"/>
        <w:lang w:val="ru-RU" w:eastAsia="en-US" w:bidi="ar-SA"/>
      </w:rPr>
    </w:lvl>
    <w:lvl w:ilvl="6" w:tplc="C8BEBB1A">
      <w:numFmt w:val="bullet"/>
      <w:lvlText w:val="•"/>
      <w:lvlJc w:val="left"/>
      <w:pPr>
        <w:ind w:left="7400" w:hanging="250"/>
      </w:pPr>
      <w:rPr>
        <w:rFonts w:hint="default"/>
        <w:lang w:val="ru-RU" w:eastAsia="en-US" w:bidi="ar-SA"/>
      </w:rPr>
    </w:lvl>
    <w:lvl w:ilvl="7" w:tplc="7A7C8922">
      <w:numFmt w:val="bullet"/>
      <w:lvlText w:val="•"/>
      <w:lvlJc w:val="left"/>
      <w:pPr>
        <w:ind w:left="8090" w:hanging="250"/>
      </w:pPr>
      <w:rPr>
        <w:rFonts w:hint="default"/>
        <w:lang w:val="ru-RU" w:eastAsia="en-US" w:bidi="ar-SA"/>
      </w:rPr>
    </w:lvl>
    <w:lvl w:ilvl="8" w:tplc="69960316">
      <w:numFmt w:val="bullet"/>
      <w:lvlText w:val="•"/>
      <w:lvlJc w:val="left"/>
      <w:pPr>
        <w:ind w:left="8780" w:hanging="250"/>
      </w:pPr>
      <w:rPr>
        <w:rFonts w:hint="default"/>
        <w:lang w:val="ru-RU" w:eastAsia="en-US" w:bidi="ar-SA"/>
      </w:rPr>
    </w:lvl>
  </w:abstractNum>
  <w:abstractNum w:abstractNumId="4">
    <w:nsid w:val="4776508F"/>
    <w:multiLevelType w:val="hybridMultilevel"/>
    <w:tmpl w:val="7F9AD86E"/>
    <w:lvl w:ilvl="0" w:tplc="AA6EECA0">
      <w:start w:val="1"/>
      <w:numFmt w:val="upperRoman"/>
      <w:lvlText w:val="%1."/>
      <w:lvlJc w:val="left"/>
      <w:pPr>
        <w:ind w:left="3266" w:hanging="25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7588688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2" w:tplc="71A6812C">
      <w:numFmt w:val="bullet"/>
      <w:lvlText w:val="•"/>
      <w:lvlJc w:val="left"/>
      <w:pPr>
        <w:ind w:left="4640" w:hanging="250"/>
      </w:pPr>
      <w:rPr>
        <w:rFonts w:hint="default"/>
        <w:lang w:val="ru-RU" w:eastAsia="en-US" w:bidi="ar-SA"/>
      </w:rPr>
    </w:lvl>
    <w:lvl w:ilvl="3" w:tplc="F82E7E34">
      <w:numFmt w:val="bullet"/>
      <w:lvlText w:val="•"/>
      <w:lvlJc w:val="left"/>
      <w:pPr>
        <w:ind w:left="5330" w:hanging="250"/>
      </w:pPr>
      <w:rPr>
        <w:rFonts w:hint="default"/>
        <w:lang w:val="ru-RU" w:eastAsia="en-US" w:bidi="ar-SA"/>
      </w:rPr>
    </w:lvl>
    <w:lvl w:ilvl="4" w:tplc="0D943D20">
      <w:numFmt w:val="bullet"/>
      <w:lvlText w:val="•"/>
      <w:lvlJc w:val="left"/>
      <w:pPr>
        <w:ind w:left="6020" w:hanging="250"/>
      </w:pPr>
      <w:rPr>
        <w:rFonts w:hint="default"/>
        <w:lang w:val="ru-RU" w:eastAsia="en-US" w:bidi="ar-SA"/>
      </w:rPr>
    </w:lvl>
    <w:lvl w:ilvl="5" w:tplc="3F66A648">
      <w:numFmt w:val="bullet"/>
      <w:lvlText w:val="•"/>
      <w:lvlJc w:val="left"/>
      <w:pPr>
        <w:ind w:left="6710" w:hanging="250"/>
      </w:pPr>
      <w:rPr>
        <w:rFonts w:hint="default"/>
        <w:lang w:val="ru-RU" w:eastAsia="en-US" w:bidi="ar-SA"/>
      </w:rPr>
    </w:lvl>
    <w:lvl w:ilvl="6" w:tplc="C8BEBB1A">
      <w:numFmt w:val="bullet"/>
      <w:lvlText w:val="•"/>
      <w:lvlJc w:val="left"/>
      <w:pPr>
        <w:ind w:left="7400" w:hanging="250"/>
      </w:pPr>
      <w:rPr>
        <w:rFonts w:hint="default"/>
        <w:lang w:val="ru-RU" w:eastAsia="en-US" w:bidi="ar-SA"/>
      </w:rPr>
    </w:lvl>
    <w:lvl w:ilvl="7" w:tplc="7A7C8922">
      <w:numFmt w:val="bullet"/>
      <w:lvlText w:val="•"/>
      <w:lvlJc w:val="left"/>
      <w:pPr>
        <w:ind w:left="8090" w:hanging="250"/>
      </w:pPr>
      <w:rPr>
        <w:rFonts w:hint="default"/>
        <w:lang w:val="ru-RU" w:eastAsia="en-US" w:bidi="ar-SA"/>
      </w:rPr>
    </w:lvl>
    <w:lvl w:ilvl="8" w:tplc="69960316">
      <w:numFmt w:val="bullet"/>
      <w:lvlText w:val="•"/>
      <w:lvlJc w:val="left"/>
      <w:pPr>
        <w:ind w:left="8780" w:hanging="250"/>
      </w:pPr>
      <w:rPr>
        <w:rFonts w:hint="default"/>
        <w:lang w:val="ru-RU" w:eastAsia="en-US" w:bidi="ar-SA"/>
      </w:rPr>
    </w:lvl>
  </w:abstractNum>
  <w:abstractNum w:abstractNumId="5">
    <w:nsid w:val="4D174221"/>
    <w:multiLevelType w:val="hybridMultilevel"/>
    <w:tmpl w:val="9E9EBC9E"/>
    <w:lvl w:ilvl="0" w:tplc="AA6EECA0">
      <w:start w:val="1"/>
      <w:numFmt w:val="upperRoman"/>
      <w:lvlText w:val="%1."/>
      <w:lvlJc w:val="left"/>
      <w:pPr>
        <w:ind w:left="3266" w:hanging="25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7588688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2" w:tplc="71A6812C">
      <w:numFmt w:val="bullet"/>
      <w:lvlText w:val="•"/>
      <w:lvlJc w:val="left"/>
      <w:pPr>
        <w:ind w:left="4640" w:hanging="250"/>
      </w:pPr>
      <w:rPr>
        <w:rFonts w:hint="default"/>
        <w:lang w:val="ru-RU" w:eastAsia="en-US" w:bidi="ar-SA"/>
      </w:rPr>
    </w:lvl>
    <w:lvl w:ilvl="3" w:tplc="F82E7E34">
      <w:numFmt w:val="bullet"/>
      <w:lvlText w:val="•"/>
      <w:lvlJc w:val="left"/>
      <w:pPr>
        <w:ind w:left="5330" w:hanging="250"/>
      </w:pPr>
      <w:rPr>
        <w:rFonts w:hint="default"/>
        <w:lang w:val="ru-RU" w:eastAsia="en-US" w:bidi="ar-SA"/>
      </w:rPr>
    </w:lvl>
    <w:lvl w:ilvl="4" w:tplc="0D943D20">
      <w:numFmt w:val="bullet"/>
      <w:lvlText w:val="•"/>
      <w:lvlJc w:val="left"/>
      <w:pPr>
        <w:ind w:left="6020" w:hanging="250"/>
      </w:pPr>
      <w:rPr>
        <w:rFonts w:hint="default"/>
        <w:lang w:val="ru-RU" w:eastAsia="en-US" w:bidi="ar-SA"/>
      </w:rPr>
    </w:lvl>
    <w:lvl w:ilvl="5" w:tplc="3F66A648">
      <w:numFmt w:val="bullet"/>
      <w:lvlText w:val="•"/>
      <w:lvlJc w:val="left"/>
      <w:pPr>
        <w:ind w:left="6710" w:hanging="250"/>
      </w:pPr>
      <w:rPr>
        <w:rFonts w:hint="default"/>
        <w:lang w:val="ru-RU" w:eastAsia="en-US" w:bidi="ar-SA"/>
      </w:rPr>
    </w:lvl>
    <w:lvl w:ilvl="6" w:tplc="C8BEBB1A">
      <w:numFmt w:val="bullet"/>
      <w:lvlText w:val="•"/>
      <w:lvlJc w:val="left"/>
      <w:pPr>
        <w:ind w:left="7400" w:hanging="250"/>
      </w:pPr>
      <w:rPr>
        <w:rFonts w:hint="default"/>
        <w:lang w:val="ru-RU" w:eastAsia="en-US" w:bidi="ar-SA"/>
      </w:rPr>
    </w:lvl>
    <w:lvl w:ilvl="7" w:tplc="7A7C8922">
      <w:numFmt w:val="bullet"/>
      <w:lvlText w:val="•"/>
      <w:lvlJc w:val="left"/>
      <w:pPr>
        <w:ind w:left="8090" w:hanging="250"/>
      </w:pPr>
      <w:rPr>
        <w:rFonts w:hint="default"/>
        <w:lang w:val="ru-RU" w:eastAsia="en-US" w:bidi="ar-SA"/>
      </w:rPr>
    </w:lvl>
    <w:lvl w:ilvl="8" w:tplc="69960316">
      <w:numFmt w:val="bullet"/>
      <w:lvlText w:val="•"/>
      <w:lvlJc w:val="left"/>
      <w:pPr>
        <w:ind w:left="8780" w:hanging="250"/>
      </w:pPr>
      <w:rPr>
        <w:rFonts w:hint="default"/>
        <w:lang w:val="ru-RU" w:eastAsia="en-US" w:bidi="ar-SA"/>
      </w:rPr>
    </w:lvl>
  </w:abstractNum>
  <w:abstractNum w:abstractNumId="6">
    <w:nsid w:val="7F1103B5"/>
    <w:multiLevelType w:val="hybridMultilevel"/>
    <w:tmpl w:val="0BA2C3F0"/>
    <w:lvl w:ilvl="0" w:tplc="AA6EECA0">
      <w:start w:val="1"/>
      <w:numFmt w:val="upperRoman"/>
      <w:lvlText w:val="%1."/>
      <w:lvlJc w:val="left"/>
      <w:pPr>
        <w:ind w:left="3266" w:hanging="25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37588688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2" w:tplc="71A6812C">
      <w:numFmt w:val="bullet"/>
      <w:lvlText w:val="•"/>
      <w:lvlJc w:val="left"/>
      <w:pPr>
        <w:ind w:left="4640" w:hanging="250"/>
      </w:pPr>
      <w:rPr>
        <w:rFonts w:hint="default"/>
        <w:lang w:val="ru-RU" w:eastAsia="en-US" w:bidi="ar-SA"/>
      </w:rPr>
    </w:lvl>
    <w:lvl w:ilvl="3" w:tplc="F82E7E34">
      <w:numFmt w:val="bullet"/>
      <w:lvlText w:val="•"/>
      <w:lvlJc w:val="left"/>
      <w:pPr>
        <w:ind w:left="5330" w:hanging="250"/>
      </w:pPr>
      <w:rPr>
        <w:rFonts w:hint="default"/>
        <w:lang w:val="ru-RU" w:eastAsia="en-US" w:bidi="ar-SA"/>
      </w:rPr>
    </w:lvl>
    <w:lvl w:ilvl="4" w:tplc="0D943D20">
      <w:numFmt w:val="bullet"/>
      <w:lvlText w:val="•"/>
      <w:lvlJc w:val="left"/>
      <w:pPr>
        <w:ind w:left="6020" w:hanging="250"/>
      </w:pPr>
      <w:rPr>
        <w:rFonts w:hint="default"/>
        <w:lang w:val="ru-RU" w:eastAsia="en-US" w:bidi="ar-SA"/>
      </w:rPr>
    </w:lvl>
    <w:lvl w:ilvl="5" w:tplc="3F66A648">
      <w:numFmt w:val="bullet"/>
      <w:lvlText w:val="•"/>
      <w:lvlJc w:val="left"/>
      <w:pPr>
        <w:ind w:left="6710" w:hanging="250"/>
      </w:pPr>
      <w:rPr>
        <w:rFonts w:hint="default"/>
        <w:lang w:val="ru-RU" w:eastAsia="en-US" w:bidi="ar-SA"/>
      </w:rPr>
    </w:lvl>
    <w:lvl w:ilvl="6" w:tplc="C8BEBB1A">
      <w:numFmt w:val="bullet"/>
      <w:lvlText w:val="•"/>
      <w:lvlJc w:val="left"/>
      <w:pPr>
        <w:ind w:left="7400" w:hanging="250"/>
      </w:pPr>
      <w:rPr>
        <w:rFonts w:hint="default"/>
        <w:lang w:val="ru-RU" w:eastAsia="en-US" w:bidi="ar-SA"/>
      </w:rPr>
    </w:lvl>
    <w:lvl w:ilvl="7" w:tplc="7A7C8922">
      <w:numFmt w:val="bullet"/>
      <w:lvlText w:val="•"/>
      <w:lvlJc w:val="left"/>
      <w:pPr>
        <w:ind w:left="8090" w:hanging="250"/>
      </w:pPr>
      <w:rPr>
        <w:rFonts w:hint="default"/>
        <w:lang w:val="ru-RU" w:eastAsia="en-US" w:bidi="ar-SA"/>
      </w:rPr>
    </w:lvl>
    <w:lvl w:ilvl="8" w:tplc="69960316">
      <w:numFmt w:val="bullet"/>
      <w:lvlText w:val="•"/>
      <w:lvlJc w:val="left"/>
      <w:pPr>
        <w:ind w:left="8780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1208"/>
    <w:rsid w:val="000938C2"/>
    <w:rsid w:val="001860AE"/>
    <w:rsid w:val="00192B81"/>
    <w:rsid w:val="00222DA3"/>
    <w:rsid w:val="00577C75"/>
    <w:rsid w:val="005E5768"/>
    <w:rsid w:val="00777448"/>
    <w:rsid w:val="009D1AD5"/>
    <w:rsid w:val="009D29D8"/>
    <w:rsid w:val="00A875EF"/>
    <w:rsid w:val="00B61FEA"/>
    <w:rsid w:val="00BE4FE2"/>
    <w:rsid w:val="00C06B08"/>
    <w:rsid w:val="00C93C95"/>
    <w:rsid w:val="00CB1208"/>
    <w:rsid w:val="00DB166C"/>
    <w:rsid w:val="00EC2491"/>
    <w:rsid w:val="00ED3744"/>
    <w:rsid w:val="00F15EE4"/>
    <w:rsid w:val="00F3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B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92B81"/>
    <w:pPr>
      <w:ind w:left="23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2B81"/>
    <w:rPr>
      <w:sz w:val="28"/>
      <w:szCs w:val="28"/>
    </w:rPr>
  </w:style>
  <w:style w:type="paragraph" w:styleId="a5">
    <w:name w:val="List Paragraph"/>
    <w:basedOn w:val="a"/>
    <w:uiPriority w:val="1"/>
    <w:qFormat/>
    <w:rsid w:val="00192B81"/>
    <w:pPr>
      <w:ind w:left="1160" w:hanging="730"/>
    </w:pPr>
  </w:style>
  <w:style w:type="paragraph" w:customStyle="1" w:styleId="TableParagraph">
    <w:name w:val="Table Paragraph"/>
    <w:basedOn w:val="a"/>
    <w:uiPriority w:val="1"/>
    <w:qFormat/>
    <w:rsid w:val="00192B8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1860A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60AE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BE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rsid w:val="00222DA3"/>
    <w:pPr>
      <w:keepNext/>
      <w:keepLines/>
      <w:widowControl/>
      <w:autoSpaceDE/>
      <w:autoSpaceDN/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8">
    <w:name w:val="Название Знак"/>
    <w:basedOn w:val="a0"/>
    <w:link w:val="a7"/>
    <w:rsid w:val="00222DA3"/>
    <w:rPr>
      <w:rFonts w:ascii="Calibri" w:eastAsia="Calibri" w:hAnsi="Calibri" w:cs="Calibri"/>
      <w:b/>
      <w:color w:val="000000"/>
      <w:sz w:val="72"/>
      <w:szCs w:val="7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vka@dl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2023-01-16T15:01:00Z</dcterms:created>
  <dcterms:modified xsi:type="dcterms:W3CDTF">2023-02-11T08:16:00Z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2022-01-19T00:00:00Z</vt:filetime>
  </property>
</Properties>
</file>