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tbl>
      <w:tblPr>
        <w:tblStyle w:val="a5"/>
        <w:tblW w:w="4361" w:type="dxa"/>
        <w:tblInd w:w="0" w:type="dxa"/>
        <w:tblLayout w:type="fixed"/>
        <w:tblLook w:val="0000"/>
      </w:tblPr>
      <w:tblGrid>
        <w:gridCol w:w="4361"/>
      </w:tblGrid>
      <w:tr w:rsidR="00E26355">
        <w:tc>
          <w:tcPr>
            <w:tcW w:w="4361" w:type="dxa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СОГЛАСОВАНО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ab/>
              <w:t xml:space="preserve">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br/>
              <w:t xml:space="preserve">Руководитель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br/>
              <w:t>КСЦ «Лотошино»</w:t>
            </w:r>
          </w:p>
        </w:tc>
      </w:tr>
      <w:tr w:rsidR="00E26355">
        <w:tc>
          <w:tcPr>
            <w:tcW w:w="4361" w:type="dxa"/>
          </w:tcPr>
          <w:p w:rsidR="00E26355" w:rsidRDefault="00E2635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E26355">
        <w:tc>
          <w:tcPr>
            <w:tcW w:w="4361" w:type="dxa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________________ Д.А. Белов</w:t>
            </w:r>
          </w:p>
        </w:tc>
      </w:tr>
      <w:tr w:rsidR="00E26355">
        <w:tc>
          <w:tcPr>
            <w:tcW w:w="4361" w:type="dxa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 _____  » _______________ 2020 г.</w:t>
            </w:r>
          </w:p>
        </w:tc>
      </w:tr>
    </w:tbl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6"/>
        <w:tblW w:w="5593" w:type="dxa"/>
        <w:tblInd w:w="0" w:type="dxa"/>
        <w:tblLayout w:type="fixed"/>
        <w:tblLook w:val="0000"/>
      </w:tblPr>
      <w:tblGrid>
        <w:gridCol w:w="5593"/>
      </w:tblGrid>
      <w:tr w:rsidR="00E26355">
        <w:tc>
          <w:tcPr>
            <w:tcW w:w="5593" w:type="dxa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УТВЕРЖДЕНО</w:t>
            </w:r>
          </w:p>
        </w:tc>
      </w:tr>
      <w:tr w:rsidR="00E26355">
        <w:tc>
          <w:tcPr>
            <w:tcW w:w="5593" w:type="dxa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ab/>
            </w:r>
          </w:p>
        </w:tc>
      </w:tr>
      <w:tr w:rsidR="00E26355">
        <w:tc>
          <w:tcPr>
            <w:tcW w:w="5593" w:type="dxa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Учредитель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br/>
              <w:t>GRC International Ltd.</w:t>
            </w:r>
          </w:p>
        </w:tc>
      </w:tr>
      <w:tr w:rsidR="00E26355">
        <w:tc>
          <w:tcPr>
            <w:tcW w:w="5593" w:type="dxa"/>
          </w:tcPr>
          <w:p w:rsidR="00E26355" w:rsidRDefault="00E2635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E26355">
        <w:tc>
          <w:tcPr>
            <w:tcW w:w="5593" w:type="dxa"/>
          </w:tcPr>
          <w:p w:rsidR="00E26355" w:rsidRDefault="00E2635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E26355">
        <w:tc>
          <w:tcPr>
            <w:tcW w:w="5593" w:type="dxa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________________ Е.Е. Поздяев</w:t>
            </w:r>
          </w:p>
        </w:tc>
      </w:tr>
      <w:tr w:rsidR="00E26355">
        <w:tc>
          <w:tcPr>
            <w:tcW w:w="5593" w:type="dxa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 _____  » _______________ 2020 г.</w:t>
            </w:r>
          </w:p>
        </w:tc>
      </w:tr>
    </w:tbl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tbl>
      <w:tblPr>
        <w:tblStyle w:val="a7"/>
        <w:tblW w:w="438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382"/>
      </w:tblGrid>
      <w:tr w:rsidR="00E26355">
        <w:tc>
          <w:tcPr>
            <w:tcW w:w="4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6355" w:rsidRDefault="00E2635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E26355" w:rsidRDefault="00E2635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E26355" w:rsidRDefault="00E2635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E26355" w:rsidRDefault="00E2635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E26355" w:rsidRDefault="00E2635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E26355" w:rsidRDefault="00E2635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E26355" w:rsidRDefault="00E2635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E26355" w:rsidRDefault="00E2635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E26355" w:rsidRDefault="00E2635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E26355">
        <w:tc>
          <w:tcPr>
            <w:tcW w:w="4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6355" w:rsidRDefault="00E2635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tbl>
      <w:tblPr>
        <w:tblStyle w:val="a8"/>
        <w:tblW w:w="930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/>
      </w:tblPr>
      <w:tblGrid>
        <w:gridCol w:w="4694"/>
        <w:gridCol w:w="4606"/>
      </w:tblGrid>
      <w:tr w:rsidR="00E26355">
        <w:trPr>
          <w:trHeight w:val="763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</w:tcPr>
          <w:p w:rsidR="00E26355" w:rsidRDefault="00E2635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E26355" w:rsidRDefault="00E2635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E26355" w:rsidRDefault="00E2635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E26355" w:rsidRDefault="00E2635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E26355">
        <w:trPr>
          <w:trHeight w:val="8"/>
        </w:trPr>
        <w:tc>
          <w:tcPr>
            <w:tcW w:w="4694" w:type="dxa"/>
            <w:tcBorders>
              <w:top w:val="nil"/>
              <w:left w:val="nil"/>
              <w:bottom w:val="nil"/>
            </w:tcBorders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  <w:p w:rsidR="00E26355" w:rsidRDefault="00E2635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606" w:type="dxa"/>
            <w:tcBorders>
              <w:top w:val="nil"/>
              <w:bottom w:val="nil"/>
              <w:right w:val="nil"/>
            </w:tcBorders>
            <w:vAlign w:val="center"/>
          </w:tcPr>
          <w:p w:rsidR="00E26355" w:rsidRDefault="00E2635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E26355">
        <w:trPr>
          <w:trHeight w:val="8"/>
        </w:trPr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</w:tcPr>
          <w:p w:rsidR="00E26355" w:rsidRDefault="00E2635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6355" w:rsidRDefault="00E2635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ПОЛОЖЕНИЕ</w:t>
      </w: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 детском турнире по плаванию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 xml:space="preserve">“SWIM BATTLE”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(номер-код вида спорта – 00700016011Я)</w:t>
      </w:r>
    </w:p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48895</wp:posOffset>
            </wp:positionV>
            <wp:extent cx="5660390" cy="3060065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0390" cy="30600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Москва</w:t>
      </w: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2020 год</w:t>
      </w:r>
    </w:p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605E3F">
      <w:pPr>
        <w:pStyle w:val="normal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ОБЩИЕ ПОЛОЖЕНИЯ</w:t>
      </w:r>
    </w:p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4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605E3F">
      <w:pPr>
        <w:pStyle w:val="normal"/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56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Детский турнир по плаванию «SWIM BATTLE» (далее – Соревнования) проводятся на основании настоящего Положения.</w:t>
      </w:r>
    </w:p>
    <w:p w:rsidR="00E26355" w:rsidRDefault="00605E3F">
      <w:pPr>
        <w:pStyle w:val="normal"/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Соревнования проводятся в соответствии с правилами вида спорта «плавание», утвержденными приказом Министерства спорта Российской Федерации от 02 декабря 2016 № 1244. </w:t>
      </w:r>
    </w:p>
    <w:p w:rsidR="00E26355" w:rsidRDefault="00605E3F">
      <w:pPr>
        <w:pStyle w:val="normal"/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Соревнования проводятся согласно Регламенту от 31 июля 2020 года в редакции от 6 августа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2020 года по организации и проведению официальных физкультурных спортивных мероприятий на территории Российской Федерации в условиях сохранения рисков распространения COVID-19 (утвержденному Министерством спорта и Роспотребнадзором от 31 июля 2020 года) до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особого распоряжения о снятии ограничений</w:t>
      </w:r>
    </w:p>
    <w:p w:rsidR="00E26355" w:rsidRDefault="00605E3F">
      <w:pPr>
        <w:pStyle w:val="normal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10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Решение о государственной аккредитации региональной спортивной федерации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по виду спорта «плавание» принято Министерством физической культуры и спорта Московской области (Приказ от 05.02.2016 № 22-19-П «О государс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твенной аккредитации Московских областных спортивных федераций по видам спорта»).</w:t>
      </w:r>
    </w:p>
    <w:p w:rsidR="00E26355" w:rsidRDefault="00605E3F">
      <w:pPr>
        <w:pStyle w:val="normal"/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Цели и задачи Соревнований </w:t>
      </w:r>
    </w:p>
    <w:p w:rsidR="00E26355" w:rsidRDefault="00605E3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Соревнования проводятся с целью развития плавания в Московской области.</w:t>
      </w:r>
    </w:p>
    <w:p w:rsidR="00E26355" w:rsidRDefault="00605E3F">
      <w:pPr>
        <w:pStyle w:val="normal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ind w:firstLine="567"/>
        <w:jc w:val="both"/>
        <w:rPr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пропаганда здорового образа жизни, формирование позитивных жизненных установок у подрастающего поколения;</w:t>
      </w:r>
    </w:p>
    <w:p w:rsidR="00E26355" w:rsidRDefault="00605E3F">
      <w:pPr>
        <w:pStyle w:val="normal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ind w:firstLine="567"/>
        <w:jc w:val="both"/>
        <w:rPr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обмен опытом работы спортивных специалистов;</w:t>
      </w:r>
    </w:p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ind w:left="284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605E3F">
      <w:pPr>
        <w:pStyle w:val="normal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0" w:firstLine="18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mallCaps/>
          <w:color w:val="000000"/>
          <w:sz w:val="26"/>
          <w:szCs w:val="26"/>
        </w:rPr>
        <w:t>II. ОРГАНИЗАТОРЫ МЕРОПРИЯТИЯ</w:t>
      </w:r>
    </w:p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605E3F">
      <w:pPr>
        <w:pStyle w:val="normal"/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Общее руководство организацией Соревнований осуществляет GRC International Ltd.</w:t>
      </w:r>
    </w:p>
    <w:p w:rsidR="00E26355" w:rsidRDefault="00605E3F">
      <w:pPr>
        <w:pStyle w:val="normal"/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-2835"/>
        </w:tabs>
        <w:spacing w:line="276" w:lineRule="auto"/>
        <w:ind w:right="-1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Непосредственное проведение Соревнований осуществляет Организационный комитет (далее – Оргкомитет) и/или главная судейская коллегия (далее – ГСК), утвержденные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не позднее, чем за 15 календарных дней до проведения соревнований.</w:t>
      </w:r>
    </w:p>
    <w:p w:rsidR="00E26355" w:rsidRDefault="00605E3F">
      <w:pPr>
        <w:pStyle w:val="normal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567"/>
        <w:jc w:val="both"/>
        <w:rPr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Главный судья – по назначению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E26355" w:rsidRDefault="00605E3F">
      <w:pPr>
        <w:pStyle w:val="normal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567"/>
        <w:jc w:val="both"/>
        <w:rPr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Главный секретарь – по назначению;</w:t>
      </w:r>
    </w:p>
    <w:p w:rsidR="00E26355" w:rsidRDefault="00605E3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4395"/>
        </w:tabs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2.3 Прием заявок и регистрацию участников осуществляет комиссия по допуску, утвержденная Федерацией в составе:</w:t>
      </w:r>
    </w:p>
    <w:p w:rsidR="00E26355" w:rsidRDefault="00605E3F">
      <w:pPr>
        <w:pStyle w:val="normal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567"/>
        <w:jc w:val="both"/>
        <w:rPr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Председатель – по назначению.</w:t>
      </w:r>
    </w:p>
    <w:p w:rsidR="00E26355" w:rsidRDefault="00605E3F">
      <w:pPr>
        <w:pStyle w:val="normal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567"/>
        <w:jc w:val="both"/>
        <w:rPr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Секретарь – Щекалев А.С. (3К)., </w:t>
      </w:r>
      <w:hyperlink r:id="rId8">
        <w:r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</w:rPr>
          <w:t>reg@swim-grc.ru</w:t>
        </w:r>
      </w:hyperlink>
    </w:p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605E3F">
      <w:pPr>
        <w:pStyle w:val="normal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III. МЕСТО И СРОКИ ПРОВЕДЕНИЯ</w:t>
      </w:r>
    </w:p>
    <w:p w:rsidR="00E26355" w:rsidRDefault="00E26355">
      <w:pPr>
        <w:pStyle w:val="normal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9"/>
        <w:tblW w:w="10631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67"/>
        <w:gridCol w:w="4678"/>
        <w:gridCol w:w="1701"/>
        <w:gridCol w:w="1701"/>
        <w:gridCol w:w="1984"/>
      </w:tblGrid>
      <w:tr w:rsidR="00E2635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№ п/п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Начало мероприятия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Окончание мероприятия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Место проведения мероприятия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br/>
              <w:t>(точный адрес спортивного объекта)</w:t>
            </w:r>
          </w:p>
        </w:tc>
      </w:tr>
      <w:tr w:rsidR="00E2635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Детский турнир по плаванию «SWIM BATTLE». 1 этап. Мальчики и девочки 2008 – 2012 г.р.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29.11.2020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29.11.2020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</w:rPr>
              <w:t>Московская область, п. Лотошино, ул. Центральная, д. 22</w:t>
            </w:r>
          </w:p>
        </w:tc>
      </w:tr>
      <w:tr w:rsidR="00E2635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Детский турнир по плаванию «SWIM BATTLE». 1 этап. Мальчики и девочки 2008 – 2012 г.р.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13.12.2020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13.12.2020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</w:rPr>
              <w:t>Московская область, п. Лотошино, ул. Центральная, д. 22</w:t>
            </w:r>
          </w:p>
        </w:tc>
      </w:tr>
      <w:tr w:rsidR="00E2635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Детский турнир по плаванию «SWIM BATTLE». 1 этап. Мальчики и девочки 2008 – 2012 г.р.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27.12.2020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27.12.2020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</w:rPr>
              <w:t>Московская область, п. Лотошино, ул. Центральная, д. 22</w:t>
            </w:r>
          </w:p>
        </w:tc>
      </w:tr>
    </w:tbl>
    <w:p w:rsidR="00E26355" w:rsidRDefault="00E26355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18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E26355" w:rsidRDefault="00605E3F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18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IV. ТРЕБОВАНИЯ К УЧАСТНИКАМ И УСЛОВИЯ ИХ ДОПУСКА</w:t>
      </w:r>
    </w:p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ind w:left="1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605E3F">
      <w:pPr>
        <w:pStyle w:val="normal"/>
        <w:widowControl w:val="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-141" w:firstLine="56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 участию в соревнованиях допускаются спортсмены спортивных школ, клубов, физкультурно-спортивных организаций, секций плавания, фитнес центров, а также отдельные спортсмены Москвы и Московской области.</w:t>
      </w:r>
    </w:p>
    <w:p w:rsidR="00E26355" w:rsidRDefault="00605E3F">
      <w:pPr>
        <w:pStyle w:val="normal"/>
        <w:widowControl w:val="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-141" w:firstLine="56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 уч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астию в соревнованиях допускаются спортсмены, не имеющие медицинских противопоказаний к участию в соревнованиях по плаванию,  что подтверждается медицинской справкой (медицинский допуск), имеющие медицинскую справку об отсутствии контактов с инфекционными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больными полученную не ранее 72 часов до начала соревнований и имеющие действующий страховой полис, оформившие и оплатившие заявку на участие в электронной форме</w:t>
      </w:r>
    </w:p>
    <w:p w:rsidR="00E26355" w:rsidRDefault="00605E3F">
      <w:pPr>
        <w:pStyle w:val="normal"/>
        <w:widowControl w:val="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-1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Допуск лиц, не являющихся спортсменами осуществляется только при наличии теста на новую коронавирусную инфекцию, сделанного методом ПЦР, не ранее 72 часов до начала соревнований. Без данного теста Организатор обязан отказать в допуске на территорию проведе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ния соревнования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E26355" w:rsidRDefault="00605E3F">
      <w:pPr>
        <w:pStyle w:val="normal"/>
        <w:widowControl w:val="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-1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Спортсмены и команды, при прохождении онлайн-регистрации ОБЯЗАНЫ </w:t>
      </w:r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lastRenderedPageBreak/>
        <w:t xml:space="preserve">направить выше указанные документы на почту Организатора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reg@swim-grc.ru</w:t>
      </w:r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с темой письма «Документы на (ФИО участника / Название команды)»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E26355" w:rsidRDefault="00605E3F">
      <w:pPr>
        <w:pStyle w:val="normal"/>
        <w:widowControl w:val="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right="-141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 участию в Соревнованиях допускаются спортсмены возрастных категорий:</w:t>
      </w:r>
    </w:p>
    <w:tbl>
      <w:tblPr>
        <w:tblStyle w:val="aa"/>
        <w:tblW w:w="1060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0604"/>
      </w:tblGrid>
      <w:tr w:rsidR="00E26355">
        <w:trPr>
          <w:jc w:val="center"/>
        </w:trPr>
        <w:tc>
          <w:tcPr>
            <w:tcW w:w="10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355" w:rsidRDefault="00605E3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Юноши 12 лет (2008 г.р.), девушки 12 лет  (2008 г.р.)</w:t>
            </w:r>
          </w:p>
        </w:tc>
      </w:tr>
      <w:tr w:rsidR="00E26355">
        <w:trPr>
          <w:jc w:val="center"/>
        </w:trPr>
        <w:tc>
          <w:tcPr>
            <w:tcW w:w="10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355" w:rsidRDefault="00605E3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Мальчики 11 лет (2009 г.р.), девочки 11 лет (2009 г.р.)</w:t>
            </w:r>
          </w:p>
        </w:tc>
      </w:tr>
      <w:tr w:rsidR="00E26355">
        <w:trPr>
          <w:jc w:val="center"/>
        </w:trPr>
        <w:tc>
          <w:tcPr>
            <w:tcW w:w="10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355" w:rsidRDefault="00605E3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Мальчики 10 лет (2010 г.р.), девочки 10 лет (2010 г.р.)</w:t>
            </w:r>
          </w:p>
        </w:tc>
      </w:tr>
      <w:tr w:rsidR="00E26355">
        <w:trPr>
          <w:jc w:val="center"/>
        </w:trPr>
        <w:tc>
          <w:tcPr>
            <w:tcW w:w="10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355" w:rsidRDefault="00605E3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Мальчики 9 лет (2011 г.р.), девочки 9 лет (2011 г.р.)</w:t>
            </w:r>
          </w:p>
        </w:tc>
      </w:tr>
      <w:tr w:rsidR="00E26355">
        <w:trPr>
          <w:jc w:val="center"/>
        </w:trPr>
        <w:tc>
          <w:tcPr>
            <w:tcW w:w="10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355" w:rsidRDefault="00605E3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Мальчики 8 лет (2012 г.р.), девочки 8 лет (2012 г.р.)</w:t>
            </w:r>
          </w:p>
        </w:tc>
      </w:tr>
    </w:tbl>
    <w:p w:rsidR="00E26355" w:rsidRDefault="00E2635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0"/>
        </w:tabs>
        <w:ind w:right="-1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605E3F">
      <w:pPr>
        <w:pStyle w:val="normal"/>
        <w:widowControl w:val="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0"/>
        </w:tabs>
        <w:ind w:right="-1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Судьи и обслуживающий Соревнования персонал, должны иметь при себе форму, соответствующую правилам Соревнований.</w:t>
      </w:r>
    </w:p>
    <w:p w:rsidR="00E26355" w:rsidRDefault="00605E3F">
      <w:pPr>
        <w:pStyle w:val="normal"/>
        <w:widowControl w:val="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0"/>
        </w:tabs>
        <w:ind w:right="-1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Запрещается участие спортсменов, тренеров, спортивных судей и других участников соревнований в азартных играх в букмекерских конторах и тотализаторах путем заключения пари на официальные спортивные соревнования и противоправное влияние на результаты таких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соревнований.</w:t>
      </w:r>
    </w:p>
    <w:p w:rsidR="00E26355" w:rsidRDefault="00605E3F">
      <w:pPr>
        <w:pStyle w:val="normal"/>
        <w:widowControl w:val="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0"/>
        </w:tabs>
        <w:ind w:right="-1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При выявлении нарушения пункта 4.4. настоящего Положения применяются санкции к спортсменам (в том числе спортивной дисквалификации спортсменов), тренерам, спортивным судьям, руководителям спортивных команд и другим участникам соревнований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 xml:space="preserve">в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соответствии с законодательством Российской Федерации. </w:t>
      </w:r>
    </w:p>
    <w:p w:rsidR="00E26355" w:rsidRDefault="00605E3F">
      <w:pPr>
        <w:pStyle w:val="normal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right="-141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Антидопинговое обеспечение в Российской Федерации осуществляется в соответствии с общероссийскими антидопинговыми правилами, утвержденными приказом Минспорта России 09.08.2016 г. №947. В соответствии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 пунктом 10.11.1. Общероссийских антидопинговых правил ни один спортсмен или иное лицо, в отношении которого была применена дисквалификация, не имеет права во время срока дисквалификации участвовать ни в каком качестве в спортивных соревнованиях. </w:t>
      </w: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right="-1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Все спортсмены должны быть информированы о недопущении употребления препаратов, включенных в список WADA (Всемирное антидопинговое агентство). Спортсмены, возраст которых не соответствует возрасту, указанному в программе соревнований, к участию в Соревнова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ниях не допускаются.</w:t>
      </w:r>
    </w:p>
    <w:p w:rsidR="00E26355" w:rsidRDefault="00605E3F">
      <w:pPr>
        <w:pStyle w:val="normal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-4395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Спортсмены команд, которые не подали в срок предварительные технические заявки,                       к соревнованиям не допускаются.</w:t>
      </w:r>
    </w:p>
    <w:p w:rsidR="00E26355" w:rsidRDefault="00605E3F">
      <w:pPr>
        <w:pStyle w:val="normal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-4395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Требования настоящего Положения детализируются Регламентами конкретных спортивных мероприятий и не мо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гут ему противоречить.</w:t>
      </w:r>
    </w:p>
    <w:p w:rsidR="00E26355" w:rsidRDefault="00605E3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48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    </w:t>
      </w:r>
    </w:p>
    <w:p w:rsidR="00E26355" w:rsidRDefault="00E2635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480"/>
        </w:tabs>
        <w:ind w:left="2448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605E3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480"/>
        </w:tabs>
        <w:ind w:left="244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  V.   ПРОГРАММА МЕРОПРИЯТИЯ</w:t>
      </w:r>
    </w:p>
    <w:p w:rsidR="00E26355" w:rsidRDefault="00E26355">
      <w:pPr>
        <w:pStyle w:val="normal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480"/>
        </w:tabs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5.1. Детский турнир по плаванию «SWIM BATTLE» 1 этап. Юноши и девушки 12 лет, мальчики и девочки 11 лет, мальчики и девочки 10 лет, мальчики и девочки 9 лет, мальчики и девочки 8 лет.</w:t>
      </w:r>
    </w:p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ind w:left="207"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Сроки проведения соревнований: 29 ноября 2020 г. Место проведения: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highlight w:val="white"/>
        </w:rPr>
        <w:t>143800, Московская область, п. Лотошино, ул. Центральная, д. 22, КСЦ «Лотошино», (6 дорожек, 25 метров, полуавтоматический хронометраж).</w:t>
      </w:r>
    </w:p>
    <w:p w:rsidR="00E26355" w:rsidRDefault="00605E3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-1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 участию в соревнованиях допускаются спортсмены спортивных школ, клубов, физкультурно-спортивных организаций, секций плавания, фитнес центров, а также отдельные спортсмены Москвы и Московской области возрастных категорий: Юноши 12 лет (2008 г.р.), девушки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12 лет (2008 г.р.), мальчики 11 лет (2009 г.р.), девочки 11 лет (2009 г.р.), мальчики 10 лет (2010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г.р.), девочки 10 лет (2010 г.р.), мальчики 9 лет (2011 г.р.), девочки 9 лет (2011 г.р.), мальчики 8 лет (2012 г.р.), девочки 8 лет (2012 г.р.). По отдельно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 согласованию могут быть допущены спортсмены старше 2008 г.р. и младше 2012 г.р.</w:t>
      </w: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Каждая команда, участвующая в соревнованиях, может иметь в составе делегации судей для   судейства данных соревнований.</w:t>
      </w:r>
    </w:p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Победители Этапа определяются по занятию итоговых мест по каждой дистанции в каждой возрастной группе.</w:t>
      </w:r>
    </w:p>
    <w:p w:rsidR="00E26355" w:rsidRDefault="00E26355">
      <w:pPr>
        <w:pStyle w:val="normal"/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2713"/>
        </w:tabs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605E3F">
      <w:pPr>
        <w:pStyle w:val="normal"/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2713"/>
        </w:tabs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Стартовые протоколы формируются согласно заявочному времени.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1-й заплыв сильнейший.</w:t>
      </w:r>
    </w:p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86"/>
        <w:ind w:firstLine="708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86"/>
        <w:ind w:firstLine="70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заплывах на все дистанции осуществляется правило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одного старта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(с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тарт участникам дается независимо от фальстарта, а участник, совершивший его, снимается с дистанции); </w:t>
      </w: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Внимание!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Старт участников, по правилам FINA, дается сразу после завершения предыдущего заплыва, причем участники заплыва остаются в воде, держась за дорожку. После сигнала стартера участники по команде выходят из воды. </w:t>
      </w:r>
    </w:p>
    <w:p w:rsidR="00E26355" w:rsidRDefault="00E26355">
      <w:pPr>
        <w:pStyle w:val="normal"/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2713"/>
        </w:tabs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Старт дистанций со стартовой тумбы. На спине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– из воды.</w:t>
      </w:r>
    </w:p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       ПРОГРАММА СОРЕВНОВАНИЙ</w:t>
      </w:r>
    </w:p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tbl>
      <w:tblPr>
        <w:tblStyle w:val="ab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526"/>
        <w:gridCol w:w="1843"/>
        <w:gridCol w:w="7087"/>
      </w:tblGrid>
      <w:tr w:rsidR="00E26355">
        <w:trPr>
          <w:trHeight w:val="57"/>
        </w:trPr>
        <w:tc>
          <w:tcPr>
            <w:tcW w:w="1526" w:type="dxa"/>
            <w:vMerge w:val="restart"/>
          </w:tcPr>
          <w:p w:rsidR="00E26355" w:rsidRDefault="00E2635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E26355" w:rsidRDefault="00E2635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E26355" w:rsidRDefault="00E2635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E26355" w:rsidRDefault="00E2635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E26355" w:rsidRDefault="00E2635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E26355" w:rsidRDefault="00E2635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 день</w:t>
            </w:r>
          </w:p>
          <w:p w:rsidR="00E26355" w:rsidRDefault="00E2635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8.00-9:00</w:t>
            </w:r>
          </w:p>
        </w:tc>
        <w:tc>
          <w:tcPr>
            <w:tcW w:w="7087" w:type="dxa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Работа комиссии по допуску</w:t>
            </w:r>
          </w:p>
        </w:tc>
      </w:tr>
      <w:tr w:rsidR="00E26355">
        <w:trPr>
          <w:trHeight w:val="57"/>
        </w:trPr>
        <w:tc>
          <w:tcPr>
            <w:tcW w:w="1526" w:type="dxa"/>
            <w:vMerge/>
          </w:tcPr>
          <w:p w:rsidR="00E26355" w:rsidRDefault="00E2635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8.45-9.15</w:t>
            </w:r>
          </w:p>
        </w:tc>
        <w:tc>
          <w:tcPr>
            <w:tcW w:w="7087" w:type="dxa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8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Разминка спортсменов</w:t>
            </w:r>
          </w:p>
        </w:tc>
      </w:tr>
      <w:tr w:rsidR="00E26355">
        <w:trPr>
          <w:trHeight w:val="57"/>
        </w:trPr>
        <w:tc>
          <w:tcPr>
            <w:tcW w:w="1526" w:type="dxa"/>
            <w:vMerge/>
          </w:tcPr>
          <w:p w:rsidR="00E26355" w:rsidRDefault="00E2635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9.15-9.25</w:t>
            </w:r>
          </w:p>
        </w:tc>
        <w:tc>
          <w:tcPr>
            <w:tcW w:w="7087" w:type="dxa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Совещание представителей команд и судейской бригады</w:t>
            </w:r>
          </w:p>
        </w:tc>
      </w:tr>
      <w:tr w:rsidR="00E26355">
        <w:trPr>
          <w:trHeight w:val="57"/>
        </w:trPr>
        <w:tc>
          <w:tcPr>
            <w:tcW w:w="1526" w:type="dxa"/>
            <w:vMerge/>
          </w:tcPr>
          <w:p w:rsidR="00E26355" w:rsidRDefault="00E2635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9.25-9.30</w:t>
            </w:r>
          </w:p>
        </w:tc>
        <w:tc>
          <w:tcPr>
            <w:tcW w:w="7087" w:type="dxa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Открытие соревнований</w:t>
            </w:r>
          </w:p>
        </w:tc>
      </w:tr>
      <w:tr w:rsidR="00E26355">
        <w:trPr>
          <w:trHeight w:val="57"/>
        </w:trPr>
        <w:tc>
          <w:tcPr>
            <w:tcW w:w="1526" w:type="dxa"/>
            <w:vMerge/>
          </w:tcPr>
          <w:p w:rsidR="00E26355" w:rsidRDefault="00E2635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9.30</w:t>
            </w:r>
          </w:p>
        </w:tc>
        <w:tc>
          <w:tcPr>
            <w:tcW w:w="7087" w:type="dxa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Начало соревнований</w:t>
            </w:r>
          </w:p>
        </w:tc>
      </w:tr>
      <w:tr w:rsidR="00E26355">
        <w:trPr>
          <w:trHeight w:val="57"/>
        </w:trPr>
        <w:tc>
          <w:tcPr>
            <w:tcW w:w="1526" w:type="dxa"/>
            <w:vMerge/>
          </w:tcPr>
          <w:p w:rsidR="00E26355" w:rsidRDefault="00E2635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Программа</w:t>
            </w:r>
          </w:p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соревнований</w:t>
            </w:r>
          </w:p>
        </w:tc>
        <w:tc>
          <w:tcPr>
            <w:tcW w:w="7087" w:type="dxa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50м баттерфляй, юноши, девушки, мальчики, девочки</w:t>
            </w:r>
          </w:p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50м брасс юноши, девушки, мальчики, девочки</w:t>
            </w:r>
          </w:p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100м комплекс юноши, девушки, мальчики, девочки</w:t>
            </w:r>
          </w:p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100м вольный стиль юноши, девушки, мальчики, девочки</w:t>
            </w:r>
          </w:p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200 м на спине юноши, девушки, мальчики, девочки</w:t>
            </w:r>
          </w:p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400 м вольный стиль юноши, девушки, мальчики, девочки</w:t>
            </w:r>
          </w:p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Эстафетное плавание  4х50 комбинированная – смешанная.</w:t>
            </w:r>
          </w:p>
        </w:tc>
      </w:tr>
      <w:tr w:rsidR="00E26355">
        <w:trPr>
          <w:trHeight w:val="57"/>
        </w:trPr>
        <w:tc>
          <w:tcPr>
            <w:tcW w:w="1526" w:type="dxa"/>
            <w:vMerge/>
          </w:tcPr>
          <w:p w:rsidR="00E26355" w:rsidRDefault="00E2635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19:00</w:t>
            </w:r>
          </w:p>
        </w:tc>
        <w:tc>
          <w:tcPr>
            <w:tcW w:w="7087" w:type="dxa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Окончание соревнований</w:t>
            </w:r>
          </w:p>
        </w:tc>
      </w:tr>
    </w:tbl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</w:t>
      </w:r>
    </w:p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Награждение первых трёх мест производится в каждой возрастной группе: </w:t>
      </w:r>
    </w:p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tbl>
      <w:tblPr>
        <w:tblStyle w:val="ac"/>
        <w:tblW w:w="1060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0604"/>
      </w:tblGrid>
      <w:tr w:rsidR="00E26355">
        <w:trPr>
          <w:jc w:val="center"/>
        </w:trPr>
        <w:tc>
          <w:tcPr>
            <w:tcW w:w="10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355" w:rsidRDefault="00605E3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Юноши 12 лет (2008 г.р.), девушки 12 лет  (2008 г.р.)</w:t>
            </w:r>
          </w:p>
        </w:tc>
      </w:tr>
      <w:tr w:rsidR="00E26355">
        <w:trPr>
          <w:jc w:val="center"/>
        </w:trPr>
        <w:tc>
          <w:tcPr>
            <w:tcW w:w="10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355" w:rsidRDefault="00605E3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Мальчики 11 лет (2009 г.р.), девочки 11 лет (2009 г.р.)</w:t>
            </w:r>
          </w:p>
        </w:tc>
      </w:tr>
      <w:tr w:rsidR="00E26355">
        <w:trPr>
          <w:jc w:val="center"/>
        </w:trPr>
        <w:tc>
          <w:tcPr>
            <w:tcW w:w="10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355" w:rsidRDefault="00605E3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Мальчики 10 лет (2010 г.р.), девочки 10 лет (2010 г.р.)</w:t>
            </w:r>
          </w:p>
        </w:tc>
      </w:tr>
      <w:tr w:rsidR="00E26355">
        <w:trPr>
          <w:jc w:val="center"/>
        </w:trPr>
        <w:tc>
          <w:tcPr>
            <w:tcW w:w="10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355" w:rsidRDefault="00605E3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Мальчики 9 лет (2011 г.р.), девочки 9 лет (2011 г.р.)</w:t>
            </w:r>
          </w:p>
        </w:tc>
      </w:tr>
      <w:tr w:rsidR="00E26355">
        <w:trPr>
          <w:jc w:val="center"/>
        </w:trPr>
        <w:tc>
          <w:tcPr>
            <w:tcW w:w="10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355" w:rsidRDefault="00605E3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Мальчики 8 лет (2012 г.р.), девочки 8 лет (2012 г.р.)</w:t>
            </w:r>
          </w:p>
        </w:tc>
      </w:tr>
    </w:tbl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Эстафетное плавание награждается по следующим годам: 2012, 2010-2011, 2008-2009</w:t>
      </w:r>
    </w:p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5.2. Детский турнир по плаванию «SWIM BATTLE» 2 этап. Юноши и девушки 12 лет, мальчики и девочки 11 лет, мальчики и девочки 10 лет, мальчики и девочки 9 лет, мальчики и девочки 8 лет.</w:t>
      </w:r>
    </w:p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ind w:left="207"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Сроки проведения соревнований: 13 декабря 2020 г. Место проведения: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highlight w:val="white"/>
        </w:rPr>
        <w:t>143800, Московская область, п. Лотошино, ул. Центральная, д. 22, КСЦ «Лотошино», (6 дорожек, 25 метров, полуавтоматический хронометраж).</w:t>
      </w: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 участию в соревнованиях допускаются спор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тсмены спортивных школ, клубов, физкультурно-спортивных организаций, секций плавания, фитнес центров, а также отдельные спортсмены Москвы и Московской области возрастных категорий: Юноши 12 лет (2008 г.р.), девушки 12 лет (2008 г.р.), мальчики 11 лет (2009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г.р.), девочки 11 лет (2009 г.р.), мальчики 10 лет (2010 г.р.), девочки 10 лет (2010 г.р.), мальчики 9 лет (2011 г.р.), девочки 9 лет (2011 г.р.), мальчики 8 лет (2012 г.р.), девочки 8 лет (2012 г.р.). По отдельному согласованию могут быть допущены спортс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мены старше 2008 г.р. и младше 2012 г.р.</w:t>
      </w: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Каждая команда, участвующая в соревнованиях, может иметь в составе делегации судей для   судейства данных соревнований.</w:t>
      </w:r>
    </w:p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Победители Этапа определяются по занятию итоговых мест по каждой дистанции в каждой возрастной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группе.</w:t>
      </w:r>
    </w:p>
    <w:p w:rsidR="00E26355" w:rsidRDefault="00605E3F">
      <w:pPr>
        <w:pStyle w:val="normal"/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2713"/>
        </w:tabs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Стартовые протоколы формируются согласно заявочному времени.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1-й заплыв сильнейший.</w:t>
      </w: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8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заплывах на все дистанции осуществляется правило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одного старта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(старт участникам дается независимо от фальстарта, а участник, совершивший его, снимается с дистанции); </w:t>
      </w: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Внимание!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Старт участников, по правилам FINA, дается сразу после завершения предыдущего заплыва, причем участники заплыва остаются в воде, держась за 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орожку. После сигнала стартера участники по команде выходят из воды. </w:t>
      </w:r>
    </w:p>
    <w:p w:rsidR="00E26355" w:rsidRDefault="00E26355">
      <w:pPr>
        <w:pStyle w:val="normal"/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2713"/>
        </w:tabs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Старт дистанций со стартовой тумбы. На спине – из воды.</w:t>
      </w:r>
    </w:p>
    <w:p w:rsidR="00E26355" w:rsidRDefault="00E26355">
      <w:pPr>
        <w:pStyle w:val="normal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-4395"/>
        </w:tabs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ПРОГРАММА СОРЕВНОВАНИЙ</w:t>
      </w:r>
    </w:p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tbl>
      <w:tblPr>
        <w:tblStyle w:val="ad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526"/>
        <w:gridCol w:w="1843"/>
        <w:gridCol w:w="7087"/>
      </w:tblGrid>
      <w:tr w:rsidR="00E26355">
        <w:trPr>
          <w:trHeight w:val="57"/>
        </w:trPr>
        <w:tc>
          <w:tcPr>
            <w:tcW w:w="1526" w:type="dxa"/>
            <w:vMerge w:val="restart"/>
          </w:tcPr>
          <w:p w:rsidR="00E26355" w:rsidRDefault="00E2635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E26355" w:rsidRDefault="00E2635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E26355" w:rsidRDefault="00E2635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E26355" w:rsidRDefault="00E2635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E26355" w:rsidRDefault="00E2635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E26355" w:rsidRDefault="00E2635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 день</w:t>
            </w:r>
          </w:p>
          <w:p w:rsidR="00E26355" w:rsidRDefault="00E2635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8.00-9:00</w:t>
            </w:r>
          </w:p>
        </w:tc>
        <w:tc>
          <w:tcPr>
            <w:tcW w:w="7087" w:type="dxa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Работа комиссии по допуску</w:t>
            </w:r>
          </w:p>
        </w:tc>
      </w:tr>
      <w:tr w:rsidR="00E26355">
        <w:trPr>
          <w:trHeight w:val="57"/>
        </w:trPr>
        <w:tc>
          <w:tcPr>
            <w:tcW w:w="1526" w:type="dxa"/>
            <w:vMerge/>
          </w:tcPr>
          <w:p w:rsidR="00E26355" w:rsidRDefault="00E2635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8.45-9.15</w:t>
            </w:r>
          </w:p>
        </w:tc>
        <w:tc>
          <w:tcPr>
            <w:tcW w:w="7087" w:type="dxa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8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Разминка спортсменов</w:t>
            </w:r>
          </w:p>
        </w:tc>
      </w:tr>
      <w:tr w:rsidR="00E26355">
        <w:trPr>
          <w:trHeight w:val="57"/>
        </w:trPr>
        <w:tc>
          <w:tcPr>
            <w:tcW w:w="1526" w:type="dxa"/>
            <w:vMerge/>
          </w:tcPr>
          <w:p w:rsidR="00E26355" w:rsidRDefault="00E2635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9.15-9.25</w:t>
            </w:r>
          </w:p>
        </w:tc>
        <w:tc>
          <w:tcPr>
            <w:tcW w:w="7087" w:type="dxa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Совещание представителей команд и судейской бригады</w:t>
            </w:r>
          </w:p>
        </w:tc>
      </w:tr>
      <w:tr w:rsidR="00E26355">
        <w:trPr>
          <w:trHeight w:val="57"/>
        </w:trPr>
        <w:tc>
          <w:tcPr>
            <w:tcW w:w="1526" w:type="dxa"/>
            <w:vMerge/>
          </w:tcPr>
          <w:p w:rsidR="00E26355" w:rsidRDefault="00E2635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9.25-9.30</w:t>
            </w:r>
          </w:p>
        </w:tc>
        <w:tc>
          <w:tcPr>
            <w:tcW w:w="7087" w:type="dxa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Открытие соревнований</w:t>
            </w:r>
          </w:p>
        </w:tc>
      </w:tr>
      <w:tr w:rsidR="00E26355">
        <w:trPr>
          <w:trHeight w:val="57"/>
        </w:trPr>
        <w:tc>
          <w:tcPr>
            <w:tcW w:w="1526" w:type="dxa"/>
            <w:vMerge/>
          </w:tcPr>
          <w:p w:rsidR="00E26355" w:rsidRDefault="00E2635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9.30</w:t>
            </w:r>
          </w:p>
        </w:tc>
        <w:tc>
          <w:tcPr>
            <w:tcW w:w="7087" w:type="dxa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Начало соревнований</w:t>
            </w:r>
          </w:p>
        </w:tc>
      </w:tr>
      <w:tr w:rsidR="00E26355">
        <w:trPr>
          <w:trHeight w:val="57"/>
        </w:trPr>
        <w:tc>
          <w:tcPr>
            <w:tcW w:w="1526" w:type="dxa"/>
            <w:vMerge/>
          </w:tcPr>
          <w:p w:rsidR="00E26355" w:rsidRDefault="00E2635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Программа</w:t>
            </w:r>
          </w:p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соревнований</w:t>
            </w:r>
          </w:p>
        </w:tc>
        <w:tc>
          <w:tcPr>
            <w:tcW w:w="7087" w:type="dxa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50м вольный стиль, юноши, девушки, мальчики, девочки</w:t>
            </w:r>
          </w:p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50м на спине юноши, девушки, мальчики, девочки</w:t>
            </w:r>
          </w:p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100м брасс юноши, девушки, мальчики, девочки</w:t>
            </w:r>
          </w:p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100м баттерфляй юноши, девушки, мальчики, девочки</w:t>
            </w:r>
          </w:p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200 м комплекс юноши, девушки, мальчики, девочки</w:t>
            </w:r>
          </w:p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200 м брасс юноши, девушки, мальчики, девочки</w:t>
            </w:r>
          </w:p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Эстафетное плавание  4х100 комбинированная – смешанная.</w:t>
            </w:r>
          </w:p>
        </w:tc>
      </w:tr>
      <w:tr w:rsidR="00E26355">
        <w:trPr>
          <w:trHeight w:val="57"/>
        </w:trPr>
        <w:tc>
          <w:tcPr>
            <w:tcW w:w="1526" w:type="dxa"/>
            <w:vMerge/>
          </w:tcPr>
          <w:p w:rsidR="00E26355" w:rsidRDefault="00E2635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19:00</w:t>
            </w:r>
          </w:p>
        </w:tc>
        <w:tc>
          <w:tcPr>
            <w:tcW w:w="7087" w:type="dxa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Окончание соревнований</w:t>
            </w:r>
          </w:p>
        </w:tc>
      </w:tr>
    </w:tbl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Награждение первых трёх мест производится в каждой возрастной группе: </w:t>
      </w:r>
    </w:p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tbl>
      <w:tblPr>
        <w:tblStyle w:val="ae"/>
        <w:tblW w:w="1060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0604"/>
      </w:tblGrid>
      <w:tr w:rsidR="00E26355">
        <w:trPr>
          <w:jc w:val="center"/>
        </w:trPr>
        <w:tc>
          <w:tcPr>
            <w:tcW w:w="10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355" w:rsidRDefault="00605E3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Юноши 12 лет (2008 г.р.), девушки 12 лет  (2008 г.р.)</w:t>
            </w:r>
          </w:p>
        </w:tc>
      </w:tr>
      <w:tr w:rsidR="00E26355">
        <w:trPr>
          <w:jc w:val="center"/>
        </w:trPr>
        <w:tc>
          <w:tcPr>
            <w:tcW w:w="10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355" w:rsidRDefault="00605E3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Мальчики 11 лет (2009 г.р.), девочки 11 лет (2009 г.р.)</w:t>
            </w:r>
          </w:p>
        </w:tc>
      </w:tr>
      <w:tr w:rsidR="00E26355">
        <w:trPr>
          <w:jc w:val="center"/>
        </w:trPr>
        <w:tc>
          <w:tcPr>
            <w:tcW w:w="10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355" w:rsidRDefault="00605E3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Мальчики 10 лет (2010 г.р.), девочки 10 лет (2010 г.р.)</w:t>
            </w:r>
          </w:p>
        </w:tc>
      </w:tr>
      <w:tr w:rsidR="00E26355">
        <w:trPr>
          <w:jc w:val="center"/>
        </w:trPr>
        <w:tc>
          <w:tcPr>
            <w:tcW w:w="10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355" w:rsidRDefault="00605E3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Мальчики 9 лет (2011 г.р.), девочки 9 лет (2011 г.р.)</w:t>
            </w:r>
          </w:p>
        </w:tc>
      </w:tr>
      <w:tr w:rsidR="00E26355">
        <w:trPr>
          <w:jc w:val="center"/>
        </w:trPr>
        <w:tc>
          <w:tcPr>
            <w:tcW w:w="10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355" w:rsidRDefault="00605E3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Мальчики 8 лет (2012 г.р.), девочки 8 лет (2012 г.р.)</w:t>
            </w:r>
          </w:p>
        </w:tc>
      </w:tr>
    </w:tbl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5.3.  Детский турнир по плаванию «SWIM BATTLE» 3 этап. Юноши и девушки 12 лет, мальчики и девочки 11 лет, мальчики и девочки 10 лет, мальчики и девочки 9 лет, мальчики и девочки 8 лет.</w:t>
      </w:r>
    </w:p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ind w:left="207"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Сроки проведения соревнований: 13 декабря 2020 г. Место проведения: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highlight w:val="white"/>
        </w:rPr>
        <w:t>14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highlight w:val="white"/>
        </w:rPr>
        <w:t>3800, Московская область, п. Лотошино, ул. Центральная, д. 22, КСЦ «Лотошино», (6 дорожек, 25 метров, полуавтоматический хронометраж).</w:t>
      </w:r>
    </w:p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 участию в соревнованиях допускаются спортсмены спортивных школ, клубов, физкультурно-спортивных организаций, секций пл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авания, фитнес центров, а также отдельные спортсмены Москвы и Московской области возрастных категорий: Юноши 12 лет (2008 г.р.), девушки 12 лет (2008 г.р.), мальчики 11 лет (2009 г.р.), девочки 11 лет (2009 г.р.), мальчики 10 лет (2010 г.р.), девочки 10 ле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 (2010 г.р.), мальчики 9 лет (2011 г.р.), девочки 9 лет (2011 г.р.), мальчики 8 лет (2012 г.р.), девочки 8 лет (2012 г.р.). По отдельному согласованию могут быть допущены спортсмены старше 2008 г.р. и младше 2012 г.р.</w:t>
      </w:r>
    </w:p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Каждая команда, участвующая в соревн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ованиях, может иметь в составе делегации судей для   судейства данных соревнований.</w:t>
      </w:r>
    </w:p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76" w:lineRule="auto"/>
        <w:ind w:firstLine="567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Победители Этапа определяются по занятию итоговых мест по каждой дистанции в каждой возрастной группе.</w:t>
      </w:r>
    </w:p>
    <w:p w:rsidR="00E26355" w:rsidRDefault="00605E3F">
      <w:pPr>
        <w:pStyle w:val="normal"/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2713"/>
        </w:tabs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Стартовые протоколы формируются согласно заявочному времени.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1-й заплыв сильнейший.</w:t>
      </w: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8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заплывах на все дистанции осуществляется правило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одного старта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(старт участникам дается независимо от фальстарта, а участник, совершивший его, снимается с дистанции); </w:t>
      </w: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Внимание!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Старт участников, по правилам FINA, дается сразу после завершения предыдущего заплыва, причем участники заплыва остаются в воде, держась за дорожку. После сигнала стартера участники по команде выходят из воды. </w:t>
      </w:r>
    </w:p>
    <w:p w:rsidR="00E26355" w:rsidRDefault="00E26355">
      <w:pPr>
        <w:pStyle w:val="normal"/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2713"/>
        </w:tabs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Старт дистанций со стартовой тумбы. На спине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– из воды.</w:t>
      </w:r>
    </w:p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-4395"/>
        </w:tabs>
        <w:ind w:left="28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ПРОГРАММА СОРЕВНОВАНИЙ</w:t>
      </w:r>
    </w:p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tbl>
      <w:tblPr>
        <w:tblStyle w:val="af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526"/>
        <w:gridCol w:w="1843"/>
        <w:gridCol w:w="7087"/>
      </w:tblGrid>
      <w:tr w:rsidR="00E26355">
        <w:trPr>
          <w:trHeight w:val="57"/>
        </w:trPr>
        <w:tc>
          <w:tcPr>
            <w:tcW w:w="1526" w:type="dxa"/>
            <w:vMerge w:val="restart"/>
          </w:tcPr>
          <w:p w:rsidR="00E26355" w:rsidRDefault="00E2635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E26355" w:rsidRDefault="00E2635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E26355" w:rsidRDefault="00E2635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E26355" w:rsidRDefault="00E2635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E26355" w:rsidRDefault="00E2635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E26355" w:rsidRDefault="00E2635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 день</w:t>
            </w:r>
          </w:p>
          <w:p w:rsidR="00E26355" w:rsidRDefault="00E2635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8.00-9:00</w:t>
            </w:r>
          </w:p>
        </w:tc>
        <w:tc>
          <w:tcPr>
            <w:tcW w:w="7087" w:type="dxa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Работа комиссии по допуску</w:t>
            </w:r>
          </w:p>
        </w:tc>
      </w:tr>
      <w:tr w:rsidR="00E26355">
        <w:trPr>
          <w:trHeight w:val="57"/>
        </w:trPr>
        <w:tc>
          <w:tcPr>
            <w:tcW w:w="1526" w:type="dxa"/>
            <w:vMerge/>
          </w:tcPr>
          <w:p w:rsidR="00E26355" w:rsidRDefault="00E2635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8.45-9.15</w:t>
            </w:r>
          </w:p>
        </w:tc>
        <w:tc>
          <w:tcPr>
            <w:tcW w:w="7087" w:type="dxa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8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Разминка спортсменов</w:t>
            </w:r>
          </w:p>
        </w:tc>
      </w:tr>
      <w:tr w:rsidR="00E26355">
        <w:trPr>
          <w:trHeight w:val="57"/>
        </w:trPr>
        <w:tc>
          <w:tcPr>
            <w:tcW w:w="1526" w:type="dxa"/>
            <w:vMerge/>
          </w:tcPr>
          <w:p w:rsidR="00E26355" w:rsidRDefault="00E2635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9.15-9.25</w:t>
            </w:r>
          </w:p>
        </w:tc>
        <w:tc>
          <w:tcPr>
            <w:tcW w:w="7087" w:type="dxa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Совещание представителей команд и судейской бригады</w:t>
            </w:r>
          </w:p>
        </w:tc>
      </w:tr>
      <w:tr w:rsidR="00E26355">
        <w:trPr>
          <w:trHeight w:val="57"/>
        </w:trPr>
        <w:tc>
          <w:tcPr>
            <w:tcW w:w="1526" w:type="dxa"/>
            <w:vMerge/>
          </w:tcPr>
          <w:p w:rsidR="00E26355" w:rsidRDefault="00E2635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9.25-9.30</w:t>
            </w:r>
          </w:p>
        </w:tc>
        <w:tc>
          <w:tcPr>
            <w:tcW w:w="7087" w:type="dxa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Открытие соревнований</w:t>
            </w:r>
          </w:p>
        </w:tc>
      </w:tr>
      <w:tr w:rsidR="00E26355">
        <w:trPr>
          <w:trHeight w:val="57"/>
        </w:trPr>
        <w:tc>
          <w:tcPr>
            <w:tcW w:w="1526" w:type="dxa"/>
            <w:vMerge/>
          </w:tcPr>
          <w:p w:rsidR="00E26355" w:rsidRDefault="00E2635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9.30</w:t>
            </w:r>
          </w:p>
        </w:tc>
        <w:tc>
          <w:tcPr>
            <w:tcW w:w="7087" w:type="dxa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Начало соревнований</w:t>
            </w:r>
          </w:p>
        </w:tc>
      </w:tr>
      <w:tr w:rsidR="00E26355">
        <w:trPr>
          <w:trHeight w:val="57"/>
        </w:trPr>
        <w:tc>
          <w:tcPr>
            <w:tcW w:w="1526" w:type="dxa"/>
            <w:vMerge/>
          </w:tcPr>
          <w:p w:rsidR="00E26355" w:rsidRDefault="00E2635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Программа</w:t>
            </w:r>
          </w:p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соревнований</w:t>
            </w:r>
          </w:p>
        </w:tc>
        <w:tc>
          <w:tcPr>
            <w:tcW w:w="7087" w:type="dxa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100м на спине, юноши, девушки, мальчики, девочки</w:t>
            </w:r>
          </w:p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200м вольный стиль юноши, девушки, мальчики, девочки</w:t>
            </w:r>
          </w:p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200м баттерфляй юноши, девушки, мальчики, девочки</w:t>
            </w:r>
          </w:p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800м вольный стиль юноши, девушки, мальчики, девочки</w:t>
            </w:r>
          </w:p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Эстафетное плавание  4х200 комбинированная – смешанная.</w:t>
            </w:r>
          </w:p>
        </w:tc>
      </w:tr>
      <w:tr w:rsidR="00E26355">
        <w:trPr>
          <w:trHeight w:val="57"/>
        </w:trPr>
        <w:tc>
          <w:tcPr>
            <w:tcW w:w="1526" w:type="dxa"/>
            <w:vMerge/>
          </w:tcPr>
          <w:p w:rsidR="00E26355" w:rsidRDefault="00E2635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19:00</w:t>
            </w:r>
          </w:p>
        </w:tc>
        <w:tc>
          <w:tcPr>
            <w:tcW w:w="7087" w:type="dxa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Окончание соревнований</w:t>
            </w:r>
          </w:p>
        </w:tc>
      </w:tr>
    </w:tbl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</w:t>
      </w: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Награждение первых трёх мест производится в каждой возрастной группе: </w:t>
      </w:r>
    </w:p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tbl>
      <w:tblPr>
        <w:tblStyle w:val="af0"/>
        <w:tblW w:w="1060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0604"/>
      </w:tblGrid>
      <w:tr w:rsidR="00E26355">
        <w:trPr>
          <w:jc w:val="center"/>
        </w:trPr>
        <w:tc>
          <w:tcPr>
            <w:tcW w:w="10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355" w:rsidRDefault="00605E3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Юноши 12 лет (2008 г.р.), девушки 12 лет  (2008 г.р.)</w:t>
            </w:r>
          </w:p>
        </w:tc>
      </w:tr>
      <w:tr w:rsidR="00E26355">
        <w:trPr>
          <w:jc w:val="center"/>
        </w:trPr>
        <w:tc>
          <w:tcPr>
            <w:tcW w:w="10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355" w:rsidRDefault="00605E3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Мальчики 11 лет (2009 г.р.), девочки 11 лет (2009 г.р.)</w:t>
            </w:r>
          </w:p>
        </w:tc>
      </w:tr>
      <w:tr w:rsidR="00E26355">
        <w:trPr>
          <w:jc w:val="center"/>
        </w:trPr>
        <w:tc>
          <w:tcPr>
            <w:tcW w:w="10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355" w:rsidRDefault="00605E3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Мальчики 10 лет (2010 г.р.), девочки 10 лет (2010 г.р.)</w:t>
            </w:r>
          </w:p>
        </w:tc>
      </w:tr>
      <w:tr w:rsidR="00E26355">
        <w:trPr>
          <w:jc w:val="center"/>
        </w:trPr>
        <w:tc>
          <w:tcPr>
            <w:tcW w:w="10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355" w:rsidRDefault="00605E3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Мальчики 9 лет (2011 г.р.), девочки 9 лет (2011 г.р.)</w:t>
            </w:r>
          </w:p>
        </w:tc>
      </w:tr>
      <w:tr w:rsidR="00E26355">
        <w:trPr>
          <w:jc w:val="center"/>
        </w:trPr>
        <w:tc>
          <w:tcPr>
            <w:tcW w:w="10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355" w:rsidRDefault="00605E3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Мальчики 8 лет (2012 г.р.), девочки 8 лет (2012 г.р.)</w:t>
            </w:r>
          </w:p>
        </w:tc>
      </w:tr>
    </w:tbl>
    <w:p w:rsidR="00E26355" w:rsidRDefault="00E2635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480"/>
        </w:tabs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ind w:left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VII. УСЛОВИЯ ПОДВЕДЕНИЯ ИТОГОВ</w:t>
      </w:r>
    </w:p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ind w:left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605E3F">
      <w:pPr>
        <w:pStyle w:val="normal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480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Победители и призеры Этапа соревнований в личном зачете определяются по наилучшему результату в каждой спортивной дисциплине.</w:t>
      </w:r>
    </w:p>
    <w:p w:rsidR="00E26355" w:rsidRDefault="00605E3F">
      <w:pPr>
        <w:pStyle w:val="normal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480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Победитель и призеры Общего зачета соревнований в личном зачете определяются по сумме очков, набранных участниками во всех спортивных дисциплинах и эстафетах. </w:t>
      </w:r>
    </w:p>
    <w:p w:rsidR="00E26355" w:rsidRDefault="00605E3F">
      <w:pPr>
        <w:pStyle w:val="normal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240"/>
          <w:tab w:val="left" w:pos="480"/>
        </w:tabs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Результаты оцениваются по таблице очков FINA.</w:t>
      </w:r>
    </w:p>
    <w:p w:rsidR="00E26355" w:rsidRDefault="00605E3F">
      <w:pPr>
        <w:pStyle w:val="normal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240"/>
          <w:tab w:val="left" w:pos="480"/>
        </w:tabs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случае равенства набранных очков преимущество получает команда, завоевавшая наибольшее количество 1-х, 2-х, 3-х и т.д. мест. </w:t>
      </w:r>
    </w:p>
    <w:p w:rsidR="00E26355" w:rsidRDefault="00605E3F">
      <w:pPr>
        <w:pStyle w:val="normal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Утвержденные протоколы соревнований судейская коллегия представляет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в бумажном виде и на электронном носителе в Оргкомитет соре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внований в течение одного дня после окончания соревнований.</w:t>
      </w:r>
    </w:p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VIII. НАГРАЖДЕНИЕ ПОБЕДИТЕЛЙ И ПРИЗЕРОВ</w:t>
      </w: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8.1 Победители и призеры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9F9FA"/>
        </w:rPr>
        <w:t xml:space="preserve"> в личных видах программ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награждаются медалями, дипломами и ценными подарками Организатора.  </w:t>
      </w: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8.2 Победители и призеры в эстафетном плавании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9F9F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награждаются медалями, дипломами, кубками Организатора, при условии участия не менее 4-х команд в каждой из возрастной подгрупп.  </w:t>
      </w: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ind w:left="567" w:right="-10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8.3 Награждение проводится на территории КСЦ «Лотошино»</w:t>
      </w:r>
    </w:p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ind w:left="567" w:right="-104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605E3F">
      <w:pPr>
        <w:pStyle w:val="normal"/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3126"/>
        </w:tabs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IX. ПОДАЧА ЗАЯВОК НА УЧАСТИЕ В СОРЕВНОВАНИЯХ</w:t>
      </w:r>
    </w:p>
    <w:p w:rsidR="00E26355" w:rsidRDefault="00E26355">
      <w:pPr>
        <w:pStyle w:val="normal"/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3126"/>
        </w:tabs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Технические заявки на участие от спортивных групп и индивидуальные заявки через электронную форму регистрации принимаются не позднее чем за 3 дня до начала соревнований включительно, или по достижении 600 участ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ников. </w:t>
      </w: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Техническая заявка заполняется в электронной форме (Exсel) и отправляется по адресу reg@swim-grc.ru</w:t>
      </w: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Стартовый протокол будет вывешен за 60 минут до начала соревнований на стенде информации. </w:t>
      </w: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Комиссия по допуску участников работает в течение дня сор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евнований.  На комиссии по допуску представители (тренеры) команд 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ПО ЗАПРОСУ ОРАГНИЗАТОРА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предоставляют:</w:t>
      </w:r>
    </w:p>
    <w:p w:rsidR="00E26355" w:rsidRDefault="00605E3F">
      <w:pPr>
        <w:pStyle w:val="normal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Именную техническую заявку на участие в соревнованиях, подписанную руководителем секции (школы, клуба и т.д.)  для команд, представляющих спортивные организации;</w:t>
      </w:r>
    </w:p>
    <w:p w:rsidR="00E26355" w:rsidRDefault="00605E3F">
      <w:pPr>
        <w:pStyle w:val="normal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копию паспорта (свидетельства о рождении для лиц моложе 14 лет);</w:t>
      </w:r>
    </w:p>
    <w:p w:rsidR="00E26355" w:rsidRDefault="00605E3F">
      <w:pPr>
        <w:pStyle w:val="normal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оригиналы или нотариально зав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еренные копии медицинских справок о допуске спортсменов к соревнованиям по плаванию, полученные в официальных государственных, либо частных медицинских организациях согласно приказа Министерства Здравоохранения РФ №134Н от 01 марта 2016 г., действительных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 дату их предоставления и медицинскую справку об отсутствии контактов с инфекционными больными полученную не ранее 04.11.2020г;</w:t>
      </w:r>
    </w:p>
    <w:p w:rsidR="00E26355" w:rsidRDefault="00605E3F">
      <w:pPr>
        <w:pStyle w:val="normal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копию действующего страхового полиса на каждого ребенка, покрывающий события, которые могут возникнуть при участии в соревнова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ниях по плаванию.</w:t>
      </w:r>
    </w:p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Спортсмены и команды, при прохождении онлайн-регистрации ОБЯЗАНЫ направить выше указанные документы на почту Организатора </w:t>
      </w:r>
      <w:hyperlink r:id="rId9">
        <w:r>
          <w:rPr>
            <w:rFonts w:ascii="Times New Roman" w:eastAsia="Times New Roman" w:hAnsi="Times New Roman" w:cs="Times New Roman"/>
            <w:b/>
            <w:color w:val="000000"/>
            <w:sz w:val="26"/>
            <w:szCs w:val="26"/>
            <w:u w:val="single"/>
          </w:rPr>
          <w:t>reg@swim-grc.ru</w:t>
        </w:r>
      </w:hyperlink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с темой письма «Документы на (ФИО участника / Название команды)».</w:t>
      </w:r>
    </w:p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6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Тренеры, тренеры-преподаватели, а также лица, сопровождающие отдельных спортсменов несут персональную ответственность за подготовку участников соревнований и возможность их участия по сост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оянию здоровья, а также отвечают за обеспечение дисциплины и порядка среди своих участников во время проведения соревнований.</w:t>
      </w:r>
    </w:p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6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6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При непредоставлении полного комплекта документов, по запросу Организатора, а также при выявлении любых фактов, несоответствия де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йствительности представляемых документов, грубом нарушении действующих правил вида спорта «Плавание», Организатор оставляет за собой право отстранить от участия в соревнованиях отдельного спортсмена, или всю команду без возврата вступительных взносов.</w:t>
      </w:r>
    </w:p>
    <w:p w:rsidR="00E26355" w:rsidRDefault="00E26355">
      <w:pPr>
        <w:pStyle w:val="normal"/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3103"/>
        </w:tabs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605E3F">
      <w:pPr>
        <w:pStyle w:val="normal"/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3103"/>
        </w:tabs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X. ПРОТЕСТЫ. ПЕРЕЗАЯВКИ.</w:t>
      </w:r>
    </w:p>
    <w:p w:rsidR="00E26355" w:rsidRDefault="00605E3F">
      <w:pPr>
        <w:pStyle w:val="normal"/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3103"/>
        </w:tabs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При возникновении спорных ситуаций, подача протестов осуществляется ТОЛЬКО аккредитованным представителем команды. </w:t>
      </w:r>
    </w:p>
    <w:p w:rsidR="00E26355" w:rsidRDefault="00605E3F">
      <w:pPr>
        <w:pStyle w:val="normal"/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3103"/>
        </w:tabs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Лица, не имеющие официальной аккредитации НЕ ИМЕЮТ права вмешиваться в ход соревнований и работу судейского корпуса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E26355" w:rsidRDefault="00605E3F">
      <w:pPr>
        <w:pStyle w:val="normal"/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3103"/>
        </w:tabs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протесте должен быть указан вид программы, номер заплыва, номер дорожки, причина дисквалификации. Протест должен быть подписан уполномоченным представителем команды с расшифровкой фамилии и указанием даты и времени подачи протеста.</w:t>
      </w:r>
    </w:p>
    <w:p w:rsidR="00E26355" w:rsidRDefault="00605E3F">
      <w:pPr>
        <w:pStyle w:val="normal"/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3103"/>
        </w:tabs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Видеофиксация, сдела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нная с трибун, или любого другого места, не имеющая статуса официального видеоматериала, не может быть рассмотрена в качестве доказательства нарушения или определения победителя.</w:t>
      </w:r>
    </w:p>
    <w:p w:rsidR="00E26355" w:rsidRDefault="00605E3F">
      <w:pPr>
        <w:pStyle w:val="normal"/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3103"/>
        </w:tabs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При каждой подаче протеста взимается сбор в размере 500 рублей. В случае удов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летворения протеста, сбор возвращается.</w:t>
      </w:r>
    </w:p>
    <w:p w:rsidR="00E26355" w:rsidRDefault="00605E3F">
      <w:pPr>
        <w:pStyle w:val="normal"/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3103"/>
        </w:tabs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После закрытия регистрации изменения возможны только при уплате сбора в 500 рублей за каждое изменение, если не определена вина Организатора. </w:t>
      </w:r>
    </w:p>
    <w:p w:rsidR="00E26355" w:rsidRDefault="00605E3F">
      <w:pPr>
        <w:pStyle w:val="normal"/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3103"/>
        </w:tabs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После формирования и публикации стартовых протоколов, никакие заявки и перезаявки не допускаются.</w:t>
      </w:r>
    </w:p>
    <w:p w:rsidR="00E26355" w:rsidRDefault="00E26355">
      <w:pPr>
        <w:pStyle w:val="normal"/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3103"/>
        </w:tabs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605E3F">
      <w:pPr>
        <w:pStyle w:val="normal"/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3103"/>
        </w:tabs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XI. УСЛОВИЯ ФИНАНСИРОВАНИЯ</w:t>
      </w:r>
    </w:p>
    <w:p w:rsidR="00E26355" w:rsidRDefault="00E26355">
      <w:pPr>
        <w:pStyle w:val="normal"/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3103"/>
        </w:tabs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Финансовое обеспечение соревнований, в том числе призовой фонд, оплата спортивных судей, наградная атрибутика, медицинское и информационное обеспечение осуществляется за счет средств GRC International Ltd, спонсоров, стартовых взносов участников. </w:t>
      </w: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Взнос за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участие в соревнованиях составляет:</w:t>
      </w:r>
    </w:p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tbl>
      <w:tblPr>
        <w:tblStyle w:val="af1"/>
        <w:tblW w:w="108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711"/>
        <w:gridCol w:w="2712"/>
        <w:gridCol w:w="2712"/>
        <w:gridCol w:w="2712"/>
      </w:tblGrid>
      <w:tr w:rsidR="00E26355">
        <w:tc>
          <w:tcPr>
            <w:tcW w:w="2711" w:type="dxa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Этап/Дистанция</w:t>
            </w:r>
          </w:p>
        </w:tc>
        <w:tc>
          <w:tcPr>
            <w:tcW w:w="2712" w:type="dxa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29.11.2020</w:t>
            </w:r>
          </w:p>
        </w:tc>
        <w:tc>
          <w:tcPr>
            <w:tcW w:w="2712" w:type="dxa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13.12.2020</w:t>
            </w:r>
          </w:p>
        </w:tc>
        <w:tc>
          <w:tcPr>
            <w:tcW w:w="2712" w:type="dxa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27.12.2020</w:t>
            </w:r>
          </w:p>
        </w:tc>
      </w:tr>
      <w:tr w:rsidR="00E26355">
        <w:tc>
          <w:tcPr>
            <w:tcW w:w="2711" w:type="dxa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50 метров</w:t>
            </w:r>
          </w:p>
        </w:tc>
        <w:tc>
          <w:tcPr>
            <w:tcW w:w="2712" w:type="dxa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450</w:t>
            </w:r>
          </w:p>
        </w:tc>
        <w:tc>
          <w:tcPr>
            <w:tcW w:w="2712" w:type="dxa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450</w:t>
            </w:r>
          </w:p>
        </w:tc>
        <w:tc>
          <w:tcPr>
            <w:tcW w:w="2712" w:type="dxa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450</w:t>
            </w:r>
          </w:p>
        </w:tc>
      </w:tr>
      <w:tr w:rsidR="00E26355">
        <w:tc>
          <w:tcPr>
            <w:tcW w:w="2711" w:type="dxa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100 метров</w:t>
            </w:r>
          </w:p>
        </w:tc>
        <w:tc>
          <w:tcPr>
            <w:tcW w:w="2712" w:type="dxa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550</w:t>
            </w:r>
          </w:p>
        </w:tc>
        <w:tc>
          <w:tcPr>
            <w:tcW w:w="2712" w:type="dxa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550</w:t>
            </w:r>
          </w:p>
        </w:tc>
        <w:tc>
          <w:tcPr>
            <w:tcW w:w="2712" w:type="dxa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550</w:t>
            </w:r>
          </w:p>
        </w:tc>
      </w:tr>
      <w:tr w:rsidR="00E26355">
        <w:tc>
          <w:tcPr>
            <w:tcW w:w="2711" w:type="dxa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200 метров</w:t>
            </w:r>
          </w:p>
        </w:tc>
        <w:tc>
          <w:tcPr>
            <w:tcW w:w="2712" w:type="dxa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650</w:t>
            </w:r>
          </w:p>
        </w:tc>
        <w:tc>
          <w:tcPr>
            <w:tcW w:w="2712" w:type="dxa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650</w:t>
            </w:r>
          </w:p>
        </w:tc>
        <w:tc>
          <w:tcPr>
            <w:tcW w:w="2712" w:type="dxa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650</w:t>
            </w:r>
          </w:p>
        </w:tc>
      </w:tr>
      <w:tr w:rsidR="00E26355">
        <w:tc>
          <w:tcPr>
            <w:tcW w:w="2711" w:type="dxa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400 метров</w:t>
            </w:r>
          </w:p>
        </w:tc>
        <w:tc>
          <w:tcPr>
            <w:tcW w:w="2712" w:type="dxa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750</w:t>
            </w:r>
          </w:p>
        </w:tc>
        <w:tc>
          <w:tcPr>
            <w:tcW w:w="2712" w:type="dxa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750</w:t>
            </w:r>
          </w:p>
        </w:tc>
        <w:tc>
          <w:tcPr>
            <w:tcW w:w="2712" w:type="dxa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750</w:t>
            </w:r>
          </w:p>
        </w:tc>
      </w:tr>
      <w:tr w:rsidR="00E26355">
        <w:tc>
          <w:tcPr>
            <w:tcW w:w="2711" w:type="dxa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800 метров</w:t>
            </w:r>
          </w:p>
        </w:tc>
        <w:tc>
          <w:tcPr>
            <w:tcW w:w="2712" w:type="dxa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850</w:t>
            </w:r>
          </w:p>
        </w:tc>
        <w:tc>
          <w:tcPr>
            <w:tcW w:w="2712" w:type="dxa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850</w:t>
            </w:r>
          </w:p>
        </w:tc>
        <w:tc>
          <w:tcPr>
            <w:tcW w:w="2712" w:type="dxa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850</w:t>
            </w:r>
          </w:p>
        </w:tc>
      </w:tr>
      <w:tr w:rsidR="00E26355">
        <w:tc>
          <w:tcPr>
            <w:tcW w:w="2711" w:type="dxa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Эстафетное плавание</w:t>
            </w:r>
          </w:p>
        </w:tc>
        <w:tc>
          <w:tcPr>
            <w:tcW w:w="2712" w:type="dxa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1600</w:t>
            </w:r>
          </w:p>
        </w:tc>
        <w:tc>
          <w:tcPr>
            <w:tcW w:w="2712" w:type="dxa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1600</w:t>
            </w:r>
          </w:p>
        </w:tc>
        <w:tc>
          <w:tcPr>
            <w:tcW w:w="2712" w:type="dxa"/>
          </w:tcPr>
          <w:p w:rsidR="00E26355" w:rsidRDefault="00605E3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1600</w:t>
            </w:r>
          </w:p>
        </w:tc>
      </w:tr>
    </w:tbl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9F9FA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9F9FA"/>
        </w:rPr>
        <w:t>Абонемент.</w:t>
      </w: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9F9FA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9F9FA"/>
        </w:rPr>
        <w:t>При покупке абонемента Участник имеет право плыть неограниченное количество дистанций. Стоимость абонемента составляет:</w:t>
      </w:r>
    </w:p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9F9FA"/>
        </w:rPr>
      </w:pP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9F9FA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9F9FA"/>
        </w:rPr>
        <w:t>За 1 этап – 3500 рублей</w:t>
      </w: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9F9FA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9F9FA"/>
        </w:rPr>
        <w:t>За 2 этапа – 6500 рублей</w:t>
      </w: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9F9FA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9F9FA"/>
        </w:rPr>
        <w:t>За 3 этапа – 8500 рублей</w:t>
      </w:r>
    </w:p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9F9FA"/>
        </w:rPr>
      </w:pP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Оплата осуществляется безналичным платежом на расчётный счёт Организатора  или агента Организатора не позднее 3-х дней до начала соревнований.</w:t>
      </w: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 счет средств командирующих организаций и внебюджетных средств финансируются статьи затрат на проезд, проживани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 и питание, а также другие статьи, связанные с участием в соревнованиях спортсменов, тренеров, судей, представителей команд и обслуживающего персонала.</w:t>
      </w: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Стартовый взнос за участие спортсменов в соревновании не возвращается в случае неявки спортсмена на сор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евнования по какой-либо из причин. Возврат стартового взноса, или его перенос возможен ТОЛЬКО при болезни участника, и ТОЛЬКО при подтверждении данного факта документально.</w:t>
      </w:r>
    </w:p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42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42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XII. ОБЕСПЕЧЕНИЕ БЕЗОПАСНОСТИ УЧАСТНИКОВ И ЗРИТЕЛЕЙ</w:t>
      </w:r>
    </w:p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42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Обеспечение безопасности участников и зрителей осуществляется в соответствии  с Постановлением Правительства Российской Федерации от 18 апреля 2014 года № 353 «Об утверждении Правил обеспечения безопасности при проведении официальных спортивных соревновани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й», а так же требованиям правил по виду спорта «плавание».</w:t>
      </w: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Согласно регламенту Министерства спорта Российской Федерации по организации и проведению официальных физкультурных и спортивных мероприятий на территории Российской Федерации в условиях сохранения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рисков распространения новой коронавирусной инфекции COVID-19 от 31.07.2020</w:t>
      </w: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Соревнования проводятся на объектах спорта, включенных во Всероссийский реестр объектов спорта в соответствии  с Федеральным законом от 04.12.2007 г. № 329 ФЗ «О физической культур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 и спорте в Российской Федерации», отвечающих требованиям соответствующих нормативных правовых актов, действующих на территории Российской Федерации, по вопросам обеспечения общественного порядка  и безопасности участников и зрителей, при наличии актов 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товности объекта спорта к проведению спортивных соревнований, утвержденных в установленном порядке.</w:t>
      </w: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Оказание медицинской помощи осуществляется в соответствии с приказом Министерства здравоохранения Российской Федерации от 01 марта 2016 года  № 134Н «О поря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дке оказания медицинской помощи лицам, занимающимся физической культурой и спортом (в том числе при подготовке и проведения физкультурных мероприятий и спортивных мероприятий), включая порядок медицинского осмотра лиц, желающих пройти спортивную подготовку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заниматься физической культурой и спортом в организациях и (или) выполнять нормативы испытаний (тестов) Всероссийского физкультурно-спортивного комплекса «Готов к труду и обороне».</w:t>
      </w: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Организатор оставляет за собой право отказать в участии в Соревновании бе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 объяснения причин.</w:t>
      </w:r>
    </w:p>
    <w:p w:rsidR="00E26355" w:rsidRDefault="00605E3F">
      <w:pPr>
        <w:pStyle w:val="normal"/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3126"/>
        </w:tabs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XIII. СТРАХОВАНИЕ УЧАСТНИКОВ</w:t>
      </w:r>
    </w:p>
    <w:p w:rsidR="00E26355" w:rsidRDefault="00E26355">
      <w:pPr>
        <w:pStyle w:val="normal"/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3126"/>
        </w:tabs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0" w:name="gjdgxs" w:colFirst="0" w:colLast="0"/>
      <w:bookmarkEnd w:id="0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Участие в  соревнованиях осуществляется только при наличии договора (оригинал) о страховании:  жизни и здоровья от несчастных случаев, в том числе по категории «плавание», который представляется в комисси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ю по допуску спортсменов на каждого участника соревнований. Страхование участников спортивных соревнований может производиться как за счёт бюджетных, так и внебюджетных средств в соответствии с Законодательством российской Федерации и субъектов Российской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Федерации.</w:t>
      </w: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Страхование участников производится за счёт командирующей организации.</w:t>
      </w: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Настоящее Положение является основанием для командирования спортсменов, тренеров, спортивных судей и иных специалистов в области физической культуры и спорта на спортивные соревнования.</w:t>
      </w:r>
    </w:p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ДАННОЕ ПОЛОЖЕНИЕ ЯВЛЯЕТСЯ ВЫЗОВОМ НА СОРЕВНОВАНИЯ</w:t>
      </w:r>
    </w:p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E26355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E26355">
          <w:footerReference w:type="default" r:id="rId10"/>
          <w:pgSz w:w="11906" w:h="16838"/>
          <w:pgMar w:top="709" w:right="424" w:bottom="142" w:left="851" w:header="709" w:footer="709" w:gutter="0"/>
          <w:pgNumType w:start="1"/>
          <w:cols w:space="720"/>
          <w:titlePg/>
        </w:sectPr>
      </w:pPr>
    </w:p>
    <w:p w:rsidR="00E26355" w:rsidRDefault="00605E3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9217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 xml:space="preserve">          Приложение </w:t>
      </w:r>
    </w:p>
    <w:p w:rsidR="00E26355" w:rsidRDefault="00605E3F">
      <w:pPr>
        <w:pStyle w:val="normal"/>
        <w:pBdr>
          <w:top w:val="nil"/>
          <w:left w:val="nil"/>
          <w:bottom w:val="nil"/>
          <w:right w:val="nil"/>
          <w:between w:val="nil"/>
        </w:pBdr>
        <w:ind w:left="949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 положению о Московских областных соревнованиях по плаванию на 2021 год</w:t>
      </w:r>
    </w:p>
    <w:p w:rsidR="00E26355" w:rsidRDefault="00E2635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firstLine="6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605E3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firstLine="6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Именная заявка</w:t>
      </w:r>
    </w:p>
    <w:p w:rsidR="00E26355" w:rsidRDefault="00E2635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firstLine="6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605E3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Для участия в ___________________________________________________________________________________________</w:t>
      </w:r>
    </w:p>
    <w:p w:rsidR="00E26355" w:rsidRDefault="00605E3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firstLine="6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(наименование спортивного соревнования)</w:t>
      </w:r>
    </w:p>
    <w:p w:rsidR="00E26355" w:rsidRDefault="00605E3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firstLine="6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от команды______________________________________________________________________________________</w:t>
      </w:r>
    </w:p>
    <w:p w:rsidR="00E26355" w:rsidRDefault="00605E3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firstLine="6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(муниц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ипальный район, городской округ)</w:t>
      </w:r>
    </w:p>
    <w:p w:rsidR="00E26355" w:rsidRDefault="00605E3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70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по______________________________________________________________________________________</w:t>
      </w:r>
    </w:p>
    <w:p w:rsidR="00E26355" w:rsidRDefault="00605E3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firstLine="6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(вид спорта)</w:t>
      </w:r>
    </w:p>
    <w:p w:rsidR="00E26355" w:rsidRDefault="00E2635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firstLine="567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tbl>
      <w:tblPr>
        <w:tblStyle w:val="af2"/>
        <w:tblW w:w="14805" w:type="dxa"/>
        <w:tblInd w:w="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93"/>
        <w:gridCol w:w="2189"/>
        <w:gridCol w:w="1366"/>
        <w:gridCol w:w="1148"/>
        <w:gridCol w:w="1816"/>
        <w:gridCol w:w="2881"/>
        <w:gridCol w:w="2475"/>
        <w:gridCol w:w="2137"/>
      </w:tblGrid>
      <w:tr w:rsidR="00E26355">
        <w:trPr>
          <w:trHeight w:val="983"/>
        </w:trPr>
        <w:tc>
          <w:tcPr>
            <w:tcW w:w="793" w:type="dxa"/>
          </w:tcPr>
          <w:p w:rsidR="00E26355" w:rsidRDefault="00605E3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№ п\п</w:t>
            </w:r>
          </w:p>
        </w:tc>
        <w:tc>
          <w:tcPr>
            <w:tcW w:w="2189" w:type="dxa"/>
          </w:tcPr>
          <w:p w:rsidR="00E26355" w:rsidRDefault="00605E3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Фамилия, имя, отчество</w:t>
            </w:r>
          </w:p>
        </w:tc>
        <w:tc>
          <w:tcPr>
            <w:tcW w:w="1366" w:type="dxa"/>
          </w:tcPr>
          <w:p w:rsidR="00E26355" w:rsidRDefault="00605E3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Дата рождения</w:t>
            </w:r>
          </w:p>
        </w:tc>
        <w:tc>
          <w:tcPr>
            <w:tcW w:w="1148" w:type="dxa"/>
          </w:tcPr>
          <w:p w:rsidR="00E26355" w:rsidRDefault="00605E3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Спорт. разряд, звание</w:t>
            </w:r>
          </w:p>
        </w:tc>
        <w:tc>
          <w:tcPr>
            <w:tcW w:w="1816" w:type="dxa"/>
          </w:tcPr>
          <w:p w:rsidR="00E26355" w:rsidRDefault="00605E3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Спортивная организация, учреждение</w:t>
            </w:r>
          </w:p>
        </w:tc>
        <w:tc>
          <w:tcPr>
            <w:tcW w:w="2881" w:type="dxa"/>
          </w:tcPr>
          <w:p w:rsidR="00E26355" w:rsidRDefault="00605E3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Регистрация (временная)</w:t>
            </w:r>
          </w:p>
          <w:p w:rsidR="00E26355" w:rsidRDefault="00605E3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 месту фактического проживания</w:t>
            </w:r>
          </w:p>
        </w:tc>
        <w:tc>
          <w:tcPr>
            <w:tcW w:w="2475" w:type="dxa"/>
          </w:tcPr>
          <w:p w:rsidR="00E26355" w:rsidRDefault="00605E3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Ф.И.О. (полностью) личного тренера спортсмена</w:t>
            </w:r>
          </w:p>
        </w:tc>
        <w:tc>
          <w:tcPr>
            <w:tcW w:w="2137" w:type="dxa"/>
          </w:tcPr>
          <w:p w:rsidR="00E26355" w:rsidRDefault="00605E3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Допуск к соревнованиям Подпись и печать врача</w:t>
            </w:r>
          </w:p>
        </w:tc>
      </w:tr>
      <w:tr w:rsidR="00E26355">
        <w:trPr>
          <w:trHeight w:val="629"/>
        </w:trPr>
        <w:tc>
          <w:tcPr>
            <w:tcW w:w="793" w:type="dxa"/>
            <w:vAlign w:val="center"/>
          </w:tcPr>
          <w:p w:rsidR="00E26355" w:rsidRDefault="00605E3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9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2189" w:type="dxa"/>
          </w:tcPr>
          <w:p w:rsidR="00E26355" w:rsidRDefault="00E2635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366" w:type="dxa"/>
          </w:tcPr>
          <w:p w:rsidR="00E26355" w:rsidRDefault="00E2635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148" w:type="dxa"/>
          </w:tcPr>
          <w:p w:rsidR="00E26355" w:rsidRDefault="00E2635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816" w:type="dxa"/>
          </w:tcPr>
          <w:p w:rsidR="00E26355" w:rsidRDefault="00E2635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81" w:type="dxa"/>
          </w:tcPr>
          <w:p w:rsidR="00E26355" w:rsidRDefault="00E2635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475" w:type="dxa"/>
          </w:tcPr>
          <w:p w:rsidR="00E26355" w:rsidRDefault="00E2635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137" w:type="dxa"/>
          </w:tcPr>
          <w:p w:rsidR="00E26355" w:rsidRDefault="00E2635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E26355">
        <w:trPr>
          <w:trHeight w:val="629"/>
        </w:trPr>
        <w:tc>
          <w:tcPr>
            <w:tcW w:w="793" w:type="dxa"/>
            <w:vAlign w:val="center"/>
          </w:tcPr>
          <w:p w:rsidR="00E26355" w:rsidRDefault="00605E3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9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2</w:t>
            </w:r>
          </w:p>
        </w:tc>
        <w:tc>
          <w:tcPr>
            <w:tcW w:w="2189" w:type="dxa"/>
          </w:tcPr>
          <w:p w:rsidR="00E26355" w:rsidRDefault="00E2635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366" w:type="dxa"/>
          </w:tcPr>
          <w:p w:rsidR="00E26355" w:rsidRDefault="00E2635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148" w:type="dxa"/>
          </w:tcPr>
          <w:p w:rsidR="00E26355" w:rsidRDefault="00E2635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816" w:type="dxa"/>
          </w:tcPr>
          <w:p w:rsidR="00E26355" w:rsidRDefault="00E2635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81" w:type="dxa"/>
          </w:tcPr>
          <w:p w:rsidR="00E26355" w:rsidRDefault="00E2635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475" w:type="dxa"/>
          </w:tcPr>
          <w:p w:rsidR="00E26355" w:rsidRDefault="00E2635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137" w:type="dxa"/>
          </w:tcPr>
          <w:p w:rsidR="00E26355" w:rsidRDefault="00E2635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E26355">
        <w:trPr>
          <w:trHeight w:val="629"/>
        </w:trPr>
        <w:tc>
          <w:tcPr>
            <w:tcW w:w="793" w:type="dxa"/>
            <w:vAlign w:val="center"/>
          </w:tcPr>
          <w:p w:rsidR="00E26355" w:rsidRDefault="00605E3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9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2189" w:type="dxa"/>
          </w:tcPr>
          <w:p w:rsidR="00E26355" w:rsidRDefault="00E2635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366" w:type="dxa"/>
          </w:tcPr>
          <w:p w:rsidR="00E26355" w:rsidRDefault="00E2635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148" w:type="dxa"/>
          </w:tcPr>
          <w:p w:rsidR="00E26355" w:rsidRDefault="00E2635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816" w:type="dxa"/>
          </w:tcPr>
          <w:p w:rsidR="00E26355" w:rsidRDefault="00E2635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81" w:type="dxa"/>
          </w:tcPr>
          <w:p w:rsidR="00E26355" w:rsidRDefault="00E2635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475" w:type="dxa"/>
          </w:tcPr>
          <w:p w:rsidR="00E26355" w:rsidRDefault="00E2635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137" w:type="dxa"/>
          </w:tcPr>
          <w:p w:rsidR="00E26355" w:rsidRDefault="00E2635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:rsidR="00E26355" w:rsidRDefault="00E2635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605E3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Всего к соревнованиям допущено __________человек</w:t>
      </w:r>
    </w:p>
    <w:p w:rsidR="00E26355" w:rsidRDefault="00E2635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605E3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Официальный представитель делегации ______________________ ( _________________________________ )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(подпись)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                        (расшифровка полностью)</w:t>
      </w:r>
    </w:p>
    <w:p w:rsidR="00E26355" w:rsidRDefault="00E2635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605E3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контактный теле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фон________________________________</w:t>
      </w:r>
    </w:p>
    <w:p w:rsidR="00E26355" w:rsidRDefault="00E2635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605E3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Подпись врача ____________________________________  </w:t>
      </w:r>
    </w:p>
    <w:p w:rsidR="00E26355" w:rsidRDefault="00605E3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1418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(врачебно-физкультурного диспансера, кабинета)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:rsidR="00E26355" w:rsidRDefault="00605E3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М.П.</w:t>
      </w:r>
    </w:p>
    <w:p w:rsidR="00E26355" w:rsidRDefault="00E2635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26355" w:rsidRDefault="00605E3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Руководитель организации, учреждения ______________________ ( ____________________________ )</w:t>
      </w:r>
    </w:p>
    <w:p w:rsidR="00E26355" w:rsidRDefault="00605E3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6372" w:firstLine="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(подпись)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(расшифровка полностью)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:rsidR="00E26355" w:rsidRDefault="00605E3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М.П.</w:t>
      </w:r>
    </w:p>
    <w:sectPr w:rsidR="00E26355" w:rsidSect="00E26355">
      <w:footerReference w:type="default" r:id="rId11"/>
      <w:footerReference w:type="first" r:id="rId12"/>
      <w:type w:val="continuous"/>
      <w:pgSz w:w="11906" w:h="16838"/>
      <w:pgMar w:top="567" w:right="678" w:bottom="567" w:left="1134" w:header="0" w:footer="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5E3F" w:rsidRDefault="00605E3F" w:rsidP="00E26355">
      <w:r>
        <w:separator/>
      </w:r>
    </w:p>
  </w:endnote>
  <w:endnote w:type="continuationSeparator" w:id="1">
    <w:p w:rsidR="00605E3F" w:rsidRDefault="00605E3F" w:rsidP="00E263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355" w:rsidRDefault="00E26355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 w:rsidR="00605E3F"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 w:rsidR="00416216"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416216">
      <w:rPr>
        <w:rFonts w:ascii="Times New Roman" w:eastAsia="Times New Roman" w:hAnsi="Times New Roman" w:cs="Times New Roman"/>
        <w:noProof/>
        <w:color w:val="000000"/>
        <w:sz w:val="24"/>
        <w:szCs w:val="24"/>
      </w:rPr>
      <w:t>5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:rsidR="00E26355" w:rsidRDefault="00E26355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355" w:rsidRDefault="00E26355">
    <w:pPr>
      <w:pStyle w:val="normal"/>
      <w:widowControl w:val="0"/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355" w:rsidRDefault="00E26355">
    <w:pPr>
      <w:pStyle w:val="normal"/>
      <w:widowControl w:val="0"/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 w:rsidR="00605E3F"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:rsidR="00E26355" w:rsidRDefault="00E26355">
    <w:pPr>
      <w:pStyle w:val="normal"/>
      <w:widowControl w:val="0"/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5E3F" w:rsidRDefault="00605E3F" w:rsidP="00E26355">
      <w:r>
        <w:separator/>
      </w:r>
    </w:p>
  </w:footnote>
  <w:footnote w:type="continuationSeparator" w:id="1">
    <w:p w:rsidR="00605E3F" w:rsidRDefault="00605E3F" w:rsidP="00E2635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025EC9"/>
    <w:multiLevelType w:val="multilevel"/>
    <w:tmpl w:val="29900746"/>
    <w:lvl w:ilvl="0">
      <w:start w:val="1"/>
      <w:numFmt w:val="bullet"/>
      <w:lvlText w:val="−"/>
      <w:lvlJc w:val="left"/>
      <w:pPr>
        <w:ind w:left="0" w:firstLine="709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983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703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423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143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863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583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303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023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>
    <w:nsid w:val="395F254D"/>
    <w:multiLevelType w:val="multilevel"/>
    <w:tmpl w:val="7C74D066"/>
    <w:lvl w:ilvl="0">
      <w:start w:val="1"/>
      <w:numFmt w:val="decimal"/>
      <w:lvlText w:val="2.%1."/>
      <w:lvlJc w:val="left"/>
      <w:pPr>
        <w:ind w:left="0" w:firstLine="709"/>
      </w:pPr>
      <w:rPr>
        <w:b w:val="0"/>
        <w:i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>
    <w:nsid w:val="4201737F"/>
    <w:multiLevelType w:val="multilevel"/>
    <w:tmpl w:val="3DC62EDA"/>
    <w:lvl w:ilvl="0">
      <w:start w:val="1"/>
      <w:numFmt w:val="bullet"/>
      <w:lvlText w:val="−"/>
      <w:lvlJc w:val="left"/>
      <w:pPr>
        <w:ind w:left="1287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>
    <w:nsid w:val="47676EA2"/>
    <w:multiLevelType w:val="multilevel"/>
    <w:tmpl w:val="25E898F8"/>
    <w:lvl w:ilvl="0">
      <w:start w:val="4"/>
      <w:numFmt w:val="decimal"/>
      <w:lvlText w:val="%1."/>
      <w:lvlJc w:val="left"/>
      <w:pPr>
        <w:ind w:left="390" w:hanging="39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0" w:firstLine="710"/>
      </w:pPr>
      <w:rPr>
        <w:b w:val="0"/>
        <w:vertAlign w:val="baseline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vertAlign w:val="baseline"/>
      </w:rPr>
    </w:lvl>
  </w:abstractNum>
  <w:abstractNum w:abstractNumId="4">
    <w:nsid w:val="4B7A555D"/>
    <w:multiLevelType w:val="multilevel"/>
    <w:tmpl w:val="3516E8DC"/>
    <w:lvl w:ilvl="0">
      <w:start w:val="1"/>
      <w:numFmt w:val="upperRoman"/>
      <w:lvlText w:val="%1."/>
      <w:lvlJc w:val="right"/>
      <w:pPr>
        <w:ind w:left="408" w:hanging="408"/>
      </w:pPr>
      <w:rPr>
        <w:color w:val="FFFFFF"/>
        <w:vertAlign w:val="baseline"/>
      </w:rPr>
    </w:lvl>
    <w:lvl w:ilvl="1">
      <w:start w:val="1"/>
      <w:numFmt w:val="decimal"/>
      <w:lvlText w:val="%1.%2."/>
      <w:lvlJc w:val="left"/>
      <w:pPr>
        <w:ind w:left="1288" w:hanging="719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6174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9261" w:hanging="108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1988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5075" w:hanging="144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7802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20889" w:hanging="180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23616" w:hanging="1800"/>
      </w:pPr>
      <w:rPr>
        <w:vertAlign w:val="baseline"/>
      </w:rPr>
    </w:lvl>
  </w:abstractNum>
  <w:abstractNum w:abstractNumId="5">
    <w:nsid w:val="4CA527D7"/>
    <w:multiLevelType w:val="multilevel"/>
    <w:tmpl w:val="31C83236"/>
    <w:lvl w:ilvl="0">
      <w:start w:val="1"/>
      <w:numFmt w:val="bullet"/>
      <w:lvlText w:val="⎯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>
    <w:nsid w:val="589B7E2C"/>
    <w:multiLevelType w:val="multilevel"/>
    <w:tmpl w:val="3E3CDF4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>
    <w:nsid w:val="638F37B4"/>
    <w:multiLevelType w:val="multilevel"/>
    <w:tmpl w:val="4734067E"/>
    <w:lvl w:ilvl="0">
      <w:start w:val="7"/>
      <w:numFmt w:val="decimal"/>
      <w:lvlText w:val="%1."/>
      <w:lvlJc w:val="left"/>
      <w:pPr>
        <w:ind w:left="390" w:hanging="39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1200" w:hanging="720"/>
      </w:pPr>
      <w:rPr>
        <w:b w:val="0"/>
        <w:i w:val="0"/>
        <w:sz w:val="26"/>
        <w:szCs w:val="26"/>
        <w:vertAlign w:val="baseline"/>
      </w:rPr>
    </w:lvl>
    <w:lvl w:ilvl="2">
      <w:start w:val="1"/>
      <w:numFmt w:val="decimal"/>
      <w:lvlText w:val="%1.%2.%3."/>
      <w:lvlJc w:val="left"/>
      <w:pPr>
        <w:ind w:left="168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2520" w:hanging="108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3840" w:hanging="144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4320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5160" w:hanging="180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5640" w:hanging="1800"/>
      </w:pPr>
      <w:rPr>
        <w:vertAlign w:val="baseline"/>
      </w:rPr>
    </w:lvl>
  </w:abstractNum>
  <w:abstractNum w:abstractNumId="8">
    <w:nsid w:val="6BCB0798"/>
    <w:multiLevelType w:val="multilevel"/>
    <w:tmpl w:val="0980EC60"/>
    <w:lvl w:ilvl="0">
      <w:start w:val="1"/>
      <w:numFmt w:val="upperRoman"/>
      <w:lvlText w:val="%1."/>
      <w:lvlJc w:val="right"/>
      <w:pPr>
        <w:ind w:left="2448" w:hanging="408"/>
      </w:pPr>
      <w:rPr>
        <w:color w:val="FFFFFF"/>
        <w:vertAlign w:val="baseline"/>
      </w:rPr>
    </w:lvl>
    <w:lvl w:ilvl="1">
      <w:start w:val="1"/>
      <w:numFmt w:val="decimal"/>
      <w:lvlText w:val="%2."/>
      <w:lvlJc w:val="center"/>
      <w:pPr>
        <w:ind w:left="1288" w:hanging="719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6174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9261" w:hanging="108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1988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5075" w:hanging="144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7802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20889" w:hanging="180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23616" w:hanging="1800"/>
      </w:pPr>
      <w:rPr>
        <w:vertAlign w:val="baseline"/>
      </w:rPr>
    </w:lvl>
  </w:abstractNum>
  <w:abstractNum w:abstractNumId="9">
    <w:nsid w:val="6C622C26"/>
    <w:multiLevelType w:val="multilevel"/>
    <w:tmpl w:val="EDBA9EFC"/>
    <w:lvl w:ilvl="0">
      <w:start w:val="1"/>
      <w:numFmt w:val="upperRoman"/>
      <w:lvlText w:val="%1."/>
      <w:lvlJc w:val="left"/>
      <w:pPr>
        <w:ind w:left="720" w:hanging="360"/>
      </w:pPr>
      <w:rPr>
        <w:strike w:val="0"/>
        <w:u w:val="none"/>
        <w:vertAlign w:val="baseline"/>
      </w:rPr>
    </w:lvl>
    <w:lvl w:ilvl="1">
      <w:start w:val="4"/>
      <w:numFmt w:val="decimal"/>
      <w:lvlText w:val="%1.%2."/>
      <w:lvlJc w:val="left"/>
      <w:pPr>
        <w:ind w:left="1713" w:hanging="719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488" w:hanging="719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2052" w:hanging="108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56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820" w:hanging="144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384" w:hanging="180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588" w:hanging="180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152" w:hanging="2160"/>
      </w:pPr>
      <w:rPr>
        <w:vertAlign w:val="baseline"/>
      </w:rPr>
    </w:lvl>
  </w:abstractNum>
  <w:abstractNum w:abstractNumId="10">
    <w:nsid w:val="6E574EF4"/>
    <w:multiLevelType w:val="multilevel"/>
    <w:tmpl w:val="68B0813E"/>
    <w:lvl w:ilvl="0">
      <w:start w:val="1"/>
      <w:numFmt w:val="decimal"/>
      <w:lvlText w:val="%1."/>
      <w:lvlJc w:val="left"/>
      <w:pPr>
        <w:ind w:left="734" w:hanging="449"/>
      </w:pPr>
      <w:rPr>
        <w:b/>
        <w:color w:val="FFFFFF"/>
        <w:vertAlign w:val="baselin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b w:val="0"/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vertAlign w:val="baseline"/>
      </w:r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10"/>
  </w:num>
  <w:num w:numId="5">
    <w:abstractNumId w:val="6"/>
  </w:num>
  <w:num w:numId="6">
    <w:abstractNumId w:val="0"/>
  </w:num>
  <w:num w:numId="7">
    <w:abstractNumId w:val="1"/>
  </w:num>
  <w:num w:numId="8">
    <w:abstractNumId w:val="5"/>
  </w:num>
  <w:num w:numId="9">
    <w:abstractNumId w:val="3"/>
  </w:num>
  <w:num w:numId="10">
    <w:abstractNumId w:val="9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26355"/>
    <w:rsid w:val="00416216"/>
    <w:rsid w:val="00605E3F"/>
    <w:rsid w:val="00E263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E2635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E2635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E2635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E2635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E26355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normal"/>
    <w:next w:val="normal"/>
    <w:rsid w:val="00E26355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E26355"/>
  </w:style>
  <w:style w:type="table" w:customStyle="1" w:styleId="TableNormal">
    <w:name w:val="Table Normal"/>
    <w:rsid w:val="00E2635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E26355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E2635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E2635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E2635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sid w:val="00E2635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sid w:val="00E2635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rsid w:val="00E2635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rsid w:val="00E2635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rsid w:val="00E2635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rsid w:val="00E2635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rsid w:val="00E2635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rsid w:val="00E2635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rsid w:val="00E2635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rsid w:val="00E2635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rsid w:val="00E2635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rsid w:val="00E2635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g@swim-grc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reg@swim-grc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3656</Words>
  <Characters>20843</Characters>
  <Application>Microsoft Office Word</Application>
  <DocSecurity>0</DocSecurity>
  <Lines>173</Lines>
  <Paragraphs>48</Paragraphs>
  <ScaleCrop>false</ScaleCrop>
  <Company>Grizli777</Company>
  <LinksUpToDate>false</LinksUpToDate>
  <CharactersWithSpaces>24451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famous</dc:creator>
  <cp:lastModifiedBy>famous</cp:lastModifiedBy>
  <cp:revision>2</cp:revision>
  <dcterms:created xsi:type="dcterms:W3CDTF">2020-11-30T05:10:00Z</dcterms:created>
  <dcterms:modified xsi:type="dcterms:W3CDTF">2020-11-30T05:10:00Z</dcterms:modified>
</cp:coreProperties>
</file>