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соревнований по плаванию СШОР по ВВС «Невская волна» среди спортсменов групп ТЭ, ССМ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МЕСТО И СРОКИ ПРОВЕДЕНИЯ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в ЦВВС «Невская волна» ул. Джона Рида  д.8, корп. 2 литер А. 23 – 24 декабря 2020 года. Соревнования проводятся в 50 метровом бассейне, разделенном на 2 чаши, оборудованном системой электронного хронометража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ОРГАНИЗАТОР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МЕРОПРИЯТИЙ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руководство, организацию и проведение соревнований, осуществляет Санкт-Петербургское государственное бюджетное учреждение спортивная школа олимпийского резерва по водным видам спорта «Невская волна». Судейство соревнований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судейская коллегия, утвержденная руководством школы «Невская волна». 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участникам соревнований и условия их допуска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соревнованиях принимают участие спортсмены, 2010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старше СШОР по ВВС «Невская волна».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Участникам соревнований необходимо иметь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спортивную форму, соответствующую виду спорта, техническую заявку (форма бланка утвержденная Федерацией плавания СПб), заверенную медицинским работником и договор о страховании.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ПРОГРАММА СОРЕВНОВАНИЙ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по плаванию среди юношей и девуше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2010 г.р. и старше, проводятся на основании правил соревнований по виду спорта «Плавание» утвержденными приказом Министерства спорта РФ от 17.08.2018 г. № 728, с изменениями, внесенными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21.01.2019 г. №37 и на основании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соревнованиях: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23.12.2020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 в ЦВВС «Невская волна» только с использованием СИЗ, без родителей.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2009 г.р. и старше,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 – 8:10 – разминка в стартовой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8:10 – 08.30 – соревнования 100 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дистанцию,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08.30 – 08.40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08.40 – 09.00 – соревнования 100 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истанцию,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6-11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09.00 – 09.10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09.10 – 09.30 – соревнования 100 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окончанию заплывов спортсмены поднимаются на трибуны, и рассаживаются соблюдая дистанцию,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и мальчиков 2010 г.р.,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09:30 – 09:40 – разминка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09:40 – 10.00 – соревнования 50 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дистанцию, обязательно использовать СИЗ во время нахождения в чаше, во время следования на трибуны, во время нахожд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на трибунах и во время следования с трибун в чашу бассейна.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спускаются с трибун девочки 2009 и старше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 – 10.20 – соревнования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10.20 – спускаются с трибун мальчики 2009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10.20 – 10.40 – соревнования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10.40 – спускаются с трибун мальчики 2009 и старше (участники 6-11 заплывов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10.40 – 10.55 – соревнования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– спускаются с трибун девочки и мальчики 2010 г.р.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10.55 – 11.10 – соревнования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11:10 – конец утренней части соревнований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и мальчиков 2010 г.р.,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– 15.10 – разминка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15.10 – 15.30 – соревнования 100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15.30 – 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и старше,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15.40 – 15.50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15.50 – 16.10 – соревнования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16.10 – награждение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16.20 – 16.30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 – 17.00 – соревнования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 (участники 6-11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17.00 – 17.10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 – 17.40 – соревнования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17.40 – награждение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18:00 – конец вечерней части соревнований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24.12.2020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 в ЦВВС «Невская волна» только с использованием СИЗ, без родителей.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девочек 2009 г.р. и старше,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 – 8:10 – разминка в стартовой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8:10 – 08.30 – соревнования 100 м брасс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дистанцию,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08.30 – 08.40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08.40 – 09.00 – соревнования 100 м брасс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дистанцию,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6-11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09.00 – 09.10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 – 09.30 – соревнования 100 м брасс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дистанцию, обязательно использовать СИЗ во время нахождения в чаше, во время следования на трибуны, во время нахождения на трибунах и во время следования с трибун в чашу бассейна.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и мальчиков 2010 г.р.,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09:30 – 09:40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09:40 – 10.00 – соревнования 50 м брасс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поднимаются на трибуны, и рассаживаются соблюдая дистанцию, обязательно использовать СИЗ во время нахождения в чаше, во время следования на трибуны,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нахождения на трибунах и во время следования с трибун в чашу бассейна.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спускаются с трибун девочки 2009 и старше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– 10.20 – соревнования 100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10.20 – спускаются с трибун мальчики 2009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10.20 – 10.40 – соревнования 100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10.40 – спускаются с трибун мальчики 2009 и старше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(участники 6-11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10.40 – 10.55 – соревнования 100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10.55 – спускаются с трибун 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 и мальчики 2010 г.р.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10.55 – 11.10 – соревнования 50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11:10 – конец утренней части соревнований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и мальчиков 2010 г.р.,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– 15.10 – разминка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15.10 – 15.30 – соревнования 100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15.30 – 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девочек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и старше,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15.30 – 15.40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15.40 – 16.00 – соревнования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 – награждение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старше (участники 1-5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16.00 – 16.10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16.10 – 16.30 – соревнования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термометрия, проход мальчиков 2009 г.р.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 (участники 6-11 заплывов)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 – 16.40 – разминка в тренировочной чаше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16.40 – 17.10 – соревнования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17.10 – награждение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заплывов спортсмены покидают ЦЦВС «Невская волна», обязательно использовать СИЗ во время нахождения в чаше, во время следования с трибун в чашу бассейна и по окончанию заплыва до выхода из комплекса.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18:00 – конец вечерней части соревнований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УСЛОВИЯ ПОДВЕДЕНИЯ ИТОГОВ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являются личными.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и призеры в личном первенстве, отдельно для девушек и юношей 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НАГРАЖДЕНИЕ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без предварительных заплывов.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 соревнований, занявшие 1,2,3 место по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многоборья, подсчет очков по таблице FINA, награждаются грамотами и медалями.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соревнований, занявшие 1,2,3, место в личных номерах программы, награждаются грамотами и медалями.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многоборья и возрастные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Девочки: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г.р. - по сумме 4-х дистанций (50 м), 100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 г.р. и старше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Мальчики: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г.р. - по сумме 4-х дистанц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(50 м), 100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 г.р.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 г.р. -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 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награждается отдельно.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г.р. и старше по сумме 4-х дистанций (100 м), 200 м км/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200м в/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аждается отдельно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ОБЕСПЕЧЕНИЕ БЕЗОПАСНОСТИ УЧАСТНИКОВ И ЗРИТЕЛЕЙ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в ЦВВС «Невская волна», отвечающего требованиям соответствующих нормативно правовых актов, действующих на территории Российской Федерации и направленных на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общественного порядка и безопасности участников соревнований и зрителей, а так же при наличии актов готовности объектов спорта к проведению соревнований, утвержденных в установленном порядке.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Министром спорта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Федерации и Главным государственным санитарным врачом Российской Федерации 31 июля 2020 года, с дополнениями и изменениями от 19 августа 2020 года.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Регламентом: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входе в ЦВВС «Невская волна» осуществляется термометрия;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вход и нахождение на территории ЦВВС «Невская волна» участников, спортивных судей и обслуживающего персонала осуществляется только в средствах индивидуальной защиты, за исключением соревновательной и тренировочной деятельности (для спортсменов);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проводится с обязательным использованием средств индивидуальной защиты (маски, перчатки);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график проходов и соревнований будет составлен по окончанию приема заявок и предоставлен к ознакомлению заранее, за 2-3 дня. 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 в здание и разминка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в строгом соответствии с данным графиком. Соревнования проводятся без зрителей. В случае нарушения одного или нескольких пунктов данного раздела организаторы вправе приостановить или полностью отменить проведение соревнований.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Спортсмен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данные условия, будет дисквалифицирован.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обеспечение соревнований осуществляется медицинским работником СШОР по ВВС «Невская волна» и специализированной компанией оказывающей услуги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скорой медицинской помощи с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 автомобиля скорой медицинской помощи класса "В" или выше.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СТРАХОВАНИЕ УЧАСТНИКОВ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допускаются на соревнования в соответствии с поданной заявкой. Участие в соревнованиях осуществляется только при наличии оригинала договора о страховании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и здоровья участников соревнований от несчастных случаев (спортивный риск), который предоставляется в судейскую коллегию на каждого участника соревнований.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участников производится за счет собственных средств.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ПОДАЧА ЗАЯВОК НА УЧАСТИЕ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Предварительная подача заявок осуществляется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почты: fil88vin@mail.ru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подача технических заявок осуществляется до 00.00ч. 20 декабря 2020 года. Окончательные медицинские заявки на участие в сорев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нованиях подаются за час до начала соревнований, при проведении мандатной комиссии. Каждый участник соревнований, при прохождении мандатной комиссии, должен иметь: медицинский допуск к соревнованиям, оригинал договора страхования.</w:t>
      </w:r>
    </w:p>
    <w:p w:rsidR="00C36EC4" w:rsidRDefault="001B3E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согласно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соревнований Всероссийской федерации плавания</w:t>
      </w: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6EC4" w:rsidRDefault="00C36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6EC4" w:rsidRDefault="001B3E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Инструктор-методист                                                                              Ф.В. Винокуров</w:t>
      </w:r>
    </w:p>
    <w:sectPr w:rsidR="00C36EC4" w:rsidSect="00C36EC4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6EC4"/>
    <w:rsid w:val="001B3EE8"/>
    <w:rsid w:val="00C3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6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6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6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6E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36E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36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6EC4"/>
  </w:style>
  <w:style w:type="table" w:customStyle="1" w:styleId="TableNormal">
    <w:name w:val="Table Normal"/>
    <w:rsid w:val="00C36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6E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36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2337</Words>
  <Characters>13327</Characters>
  <Application>Microsoft Office Word</Application>
  <DocSecurity>0</DocSecurity>
  <Lines>111</Lines>
  <Paragraphs>31</Paragraphs>
  <ScaleCrop>false</ScaleCrop>
  <Company>Grizli777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famous</dc:creator>
  <cp:lastModifiedBy>famous</cp:lastModifiedBy>
  <cp:revision>2</cp:revision>
  <dcterms:created xsi:type="dcterms:W3CDTF">2020-12-15T18:06:00Z</dcterms:created>
  <dcterms:modified xsi:type="dcterms:W3CDTF">2020-12-15T18:06:00Z</dcterms:modified>
</cp:coreProperties>
</file>